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00B" w:rsidRPr="004C6C21" w:rsidRDefault="004C6C21" w:rsidP="004C6C21">
      <w:pPr>
        <w:ind w:firstLine="567"/>
        <w:jc w:val="center"/>
        <w:rPr>
          <w:b/>
          <w:sz w:val="26"/>
          <w:szCs w:val="26"/>
        </w:rPr>
      </w:pPr>
      <w:r w:rsidRPr="004C6C21">
        <w:rPr>
          <w:b/>
          <w:sz w:val="26"/>
          <w:szCs w:val="26"/>
        </w:rPr>
        <w:t>Проверка финансово-хозяйственной деятельности  МБУ «Технопарк-Липецк»</w:t>
      </w:r>
    </w:p>
    <w:p w:rsidR="00B917C7" w:rsidRPr="004C6C21" w:rsidRDefault="00B917C7" w:rsidP="00B917C7">
      <w:pPr>
        <w:jc w:val="center"/>
        <w:rPr>
          <w:sz w:val="26"/>
          <w:szCs w:val="26"/>
        </w:rPr>
      </w:pPr>
    </w:p>
    <w:p w:rsidR="00B917C7" w:rsidRPr="004C6C21" w:rsidRDefault="00227292" w:rsidP="000C7DB3">
      <w:pPr>
        <w:ind w:firstLine="567"/>
        <w:jc w:val="both"/>
        <w:rPr>
          <w:sz w:val="26"/>
          <w:szCs w:val="26"/>
        </w:rPr>
      </w:pPr>
      <w:r w:rsidRPr="004C6C21">
        <w:rPr>
          <w:sz w:val="26"/>
          <w:szCs w:val="26"/>
        </w:rPr>
        <w:t>Счетной палатой города Липецка проведена проверка финанс</w:t>
      </w:r>
      <w:r w:rsidR="00230E85" w:rsidRPr="004C6C21">
        <w:rPr>
          <w:sz w:val="26"/>
          <w:szCs w:val="26"/>
        </w:rPr>
        <w:t xml:space="preserve">ово-хозяйственной деятельности </w:t>
      </w:r>
      <w:r w:rsidRPr="004C6C21">
        <w:rPr>
          <w:sz w:val="26"/>
          <w:szCs w:val="26"/>
        </w:rPr>
        <w:t xml:space="preserve"> МБУ «Технопарк-Липецк» за 2017 год.</w:t>
      </w:r>
    </w:p>
    <w:p w:rsidR="00230E85" w:rsidRPr="004C6C21" w:rsidRDefault="00230E85" w:rsidP="000C7DB3">
      <w:pPr>
        <w:tabs>
          <w:tab w:val="left" w:pos="6045"/>
        </w:tabs>
        <w:ind w:firstLine="567"/>
        <w:jc w:val="both"/>
        <w:rPr>
          <w:sz w:val="26"/>
          <w:szCs w:val="26"/>
        </w:rPr>
      </w:pPr>
      <w:r w:rsidRPr="004C6C21">
        <w:rPr>
          <w:sz w:val="26"/>
          <w:szCs w:val="26"/>
        </w:rPr>
        <w:t>О</w:t>
      </w:r>
      <w:r w:rsidR="00894DC9" w:rsidRPr="004C6C21">
        <w:rPr>
          <w:sz w:val="26"/>
          <w:szCs w:val="26"/>
        </w:rPr>
        <w:t>сновным</w:t>
      </w:r>
      <w:r w:rsidRPr="004C6C21">
        <w:rPr>
          <w:sz w:val="26"/>
          <w:szCs w:val="26"/>
        </w:rPr>
        <w:t>и</w:t>
      </w:r>
      <w:r w:rsidR="00894DC9" w:rsidRPr="004C6C21">
        <w:rPr>
          <w:sz w:val="26"/>
          <w:szCs w:val="26"/>
        </w:rPr>
        <w:t xml:space="preserve"> видам</w:t>
      </w:r>
      <w:r w:rsidRPr="004C6C21">
        <w:rPr>
          <w:sz w:val="26"/>
          <w:szCs w:val="26"/>
        </w:rPr>
        <w:t>и</w:t>
      </w:r>
      <w:r w:rsidR="00894DC9" w:rsidRPr="004C6C21">
        <w:rPr>
          <w:sz w:val="26"/>
          <w:szCs w:val="26"/>
        </w:rPr>
        <w:t xml:space="preserve"> деятельности</w:t>
      </w:r>
      <w:r w:rsidRPr="004C6C21">
        <w:rPr>
          <w:sz w:val="26"/>
          <w:szCs w:val="26"/>
        </w:rPr>
        <w:t xml:space="preserve"> учреждения являются</w:t>
      </w:r>
      <w:r w:rsidR="005B0B55" w:rsidRPr="004C6C21">
        <w:rPr>
          <w:sz w:val="26"/>
          <w:szCs w:val="26"/>
        </w:rPr>
        <w:t xml:space="preserve"> создание и обеспечение функционирования инфраструктуры поддержки малого и среднего инновационного и производственного предпринимательства</w:t>
      </w:r>
      <w:r w:rsidR="00514193" w:rsidRPr="004C6C21">
        <w:rPr>
          <w:sz w:val="26"/>
          <w:szCs w:val="26"/>
        </w:rPr>
        <w:t>,</w:t>
      </w:r>
      <w:r w:rsidR="00894DC9" w:rsidRPr="004C6C21">
        <w:rPr>
          <w:sz w:val="26"/>
          <w:szCs w:val="26"/>
        </w:rPr>
        <w:t xml:space="preserve"> осуществление функций заказчика по реализации проектов, строительству, реконструкции, предоставление в аренду офисны</w:t>
      </w:r>
      <w:r w:rsidR="00514193" w:rsidRPr="004C6C21">
        <w:rPr>
          <w:sz w:val="26"/>
          <w:szCs w:val="26"/>
        </w:rPr>
        <w:t>х</w:t>
      </w:r>
      <w:r w:rsidR="00894DC9" w:rsidRPr="004C6C21">
        <w:rPr>
          <w:sz w:val="26"/>
          <w:szCs w:val="26"/>
        </w:rPr>
        <w:t xml:space="preserve"> и складски</w:t>
      </w:r>
      <w:r w:rsidR="00514193" w:rsidRPr="004C6C21">
        <w:rPr>
          <w:sz w:val="26"/>
          <w:szCs w:val="26"/>
        </w:rPr>
        <w:t>х</w:t>
      </w:r>
      <w:r w:rsidR="00894DC9" w:rsidRPr="004C6C21">
        <w:rPr>
          <w:sz w:val="26"/>
          <w:szCs w:val="26"/>
        </w:rPr>
        <w:t xml:space="preserve"> помещени</w:t>
      </w:r>
      <w:r w:rsidR="00514193" w:rsidRPr="004C6C21">
        <w:rPr>
          <w:sz w:val="26"/>
          <w:szCs w:val="26"/>
        </w:rPr>
        <w:t>й</w:t>
      </w:r>
      <w:r w:rsidR="00894DC9" w:rsidRPr="004C6C21">
        <w:rPr>
          <w:sz w:val="26"/>
          <w:szCs w:val="26"/>
        </w:rPr>
        <w:t xml:space="preserve"> и </w:t>
      </w:r>
      <w:r w:rsidR="003B7C8E" w:rsidRPr="004C6C21">
        <w:rPr>
          <w:sz w:val="26"/>
          <w:szCs w:val="26"/>
        </w:rPr>
        <w:t>прочее</w:t>
      </w:r>
      <w:r w:rsidR="00894DC9" w:rsidRPr="004C6C21">
        <w:rPr>
          <w:sz w:val="26"/>
          <w:szCs w:val="26"/>
        </w:rPr>
        <w:t>.</w:t>
      </w:r>
    </w:p>
    <w:p w:rsidR="000C7DB3" w:rsidRPr="004C6C21" w:rsidRDefault="008A2CD4" w:rsidP="000C7DB3">
      <w:pPr>
        <w:tabs>
          <w:tab w:val="left" w:pos="6045"/>
        </w:tabs>
        <w:ind w:firstLine="567"/>
        <w:jc w:val="both"/>
        <w:rPr>
          <w:sz w:val="26"/>
          <w:szCs w:val="26"/>
        </w:rPr>
      </w:pPr>
      <w:r w:rsidRPr="004C6C21">
        <w:rPr>
          <w:sz w:val="26"/>
          <w:szCs w:val="26"/>
        </w:rPr>
        <w:t>Н</w:t>
      </w:r>
      <w:r w:rsidR="000C7DB3" w:rsidRPr="004C6C21">
        <w:rPr>
          <w:sz w:val="26"/>
          <w:szCs w:val="26"/>
        </w:rPr>
        <w:t>а территории учреждения организована промышленная зона, позволяющая устанавливать оборудование для организации технологических процессов, в частности организациям  имеющим статус резидента</w:t>
      </w:r>
      <w:r w:rsidR="00230E85" w:rsidRPr="004C6C21">
        <w:rPr>
          <w:sz w:val="26"/>
          <w:szCs w:val="26"/>
        </w:rPr>
        <w:t xml:space="preserve"> МБУ </w:t>
      </w:r>
      <w:r w:rsidR="000C7DB3" w:rsidRPr="004C6C21">
        <w:rPr>
          <w:sz w:val="26"/>
          <w:szCs w:val="26"/>
        </w:rPr>
        <w:t>«</w:t>
      </w:r>
      <w:r w:rsidR="00230E85" w:rsidRPr="004C6C21">
        <w:rPr>
          <w:sz w:val="26"/>
          <w:szCs w:val="26"/>
        </w:rPr>
        <w:t>Технопарк-Липецк»</w:t>
      </w:r>
      <w:r w:rsidR="000C7DB3" w:rsidRPr="004C6C21">
        <w:rPr>
          <w:sz w:val="26"/>
          <w:szCs w:val="26"/>
        </w:rPr>
        <w:t>.</w:t>
      </w:r>
      <w:r w:rsidR="00230E85" w:rsidRPr="004C6C21">
        <w:rPr>
          <w:sz w:val="26"/>
          <w:szCs w:val="26"/>
        </w:rPr>
        <w:t xml:space="preserve"> </w:t>
      </w:r>
    </w:p>
    <w:p w:rsidR="00295378" w:rsidRPr="004C6C21" w:rsidRDefault="00295378" w:rsidP="000C7DB3">
      <w:pPr>
        <w:tabs>
          <w:tab w:val="left" w:pos="6045"/>
        </w:tabs>
        <w:ind w:firstLine="567"/>
        <w:jc w:val="both"/>
        <w:rPr>
          <w:sz w:val="26"/>
          <w:szCs w:val="26"/>
        </w:rPr>
      </w:pPr>
      <w:r w:rsidRPr="004C6C21">
        <w:rPr>
          <w:sz w:val="26"/>
          <w:szCs w:val="26"/>
        </w:rPr>
        <w:t>По состоянию на 31 декабря 2017 года в число резидентов входило 18 организаций, сведения о которых приведены в Приложении №1.</w:t>
      </w:r>
      <w:r w:rsidR="00230E85" w:rsidRPr="004C6C21">
        <w:rPr>
          <w:sz w:val="26"/>
          <w:szCs w:val="26"/>
        </w:rPr>
        <w:t xml:space="preserve"> В течение 2017 года в состав резидентов вошли 8 организаций и 3 организации исключены из реестра в связи с приостановкой хозяйственной деятельности.</w:t>
      </w:r>
    </w:p>
    <w:p w:rsidR="00295378" w:rsidRPr="004C6C21" w:rsidRDefault="00DA59B8" w:rsidP="000C7DB3">
      <w:pPr>
        <w:tabs>
          <w:tab w:val="left" w:pos="6045"/>
        </w:tabs>
        <w:ind w:firstLine="567"/>
        <w:jc w:val="both"/>
        <w:rPr>
          <w:sz w:val="26"/>
          <w:szCs w:val="26"/>
        </w:rPr>
      </w:pPr>
      <w:r w:rsidRPr="004C6C21">
        <w:rPr>
          <w:sz w:val="26"/>
          <w:szCs w:val="26"/>
        </w:rPr>
        <w:t>В 2017 году Федеральной службой по интеллектуальной собственности (Роспатент) запатентовано 7 научных разработок компаний-резидентов технопарка.</w:t>
      </w:r>
    </w:p>
    <w:p w:rsidR="002B315C" w:rsidRPr="004C6C21" w:rsidRDefault="000C7DB3" w:rsidP="00422C07">
      <w:pPr>
        <w:tabs>
          <w:tab w:val="left" w:pos="6045"/>
        </w:tabs>
        <w:ind w:firstLine="567"/>
        <w:jc w:val="both"/>
        <w:rPr>
          <w:sz w:val="26"/>
          <w:szCs w:val="26"/>
        </w:rPr>
      </w:pPr>
      <w:proofErr w:type="gramStart"/>
      <w:r w:rsidRPr="004C6C21">
        <w:rPr>
          <w:sz w:val="26"/>
          <w:szCs w:val="26"/>
        </w:rPr>
        <w:t>Отдельные р</w:t>
      </w:r>
      <w:r w:rsidR="00D72886" w:rsidRPr="004C6C21">
        <w:rPr>
          <w:sz w:val="26"/>
          <w:szCs w:val="26"/>
        </w:rPr>
        <w:t xml:space="preserve">езиденты </w:t>
      </w:r>
      <w:r w:rsidR="00EE4862" w:rsidRPr="004C6C21">
        <w:rPr>
          <w:sz w:val="26"/>
          <w:szCs w:val="26"/>
        </w:rPr>
        <w:t>(</w:t>
      </w:r>
      <w:r w:rsidR="000916D1" w:rsidRPr="004C6C21">
        <w:rPr>
          <w:sz w:val="26"/>
          <w:szCs w:val="26"/>
        </w:rPr>
        <w:t>ООО «</w:t>
      </w:r>
      <w:proofErr w:type="spellStart"/>
      <w:r w:rsidR="000916D1" w:rsidRPr="004C6C21">
        <w:rPr>
          <w:sz w:val="26"/>
          <w:szCs w:val="26"/>
        </w:rPr>
        <w:t>СоюзРубин</w:t>
      </w:r>
      <w:proofErr w:type="spellEnd"/>
      <w:r w:rsidR="000916D1" w:rsidRPr="004C6C21">
        <w:rPr>
          <w:sz w:val="26"/>
          <w:szCs w:val="26"/>
        </w:rPr>
        <w:t>-Полимер», ООО «Завод Светотехнической Продукции», ООО «НПП «</w:t>
      </w:r>
      <w:proofErr w:type="spellStart"/>
      <w:r w:rsidR="000916D1" w:rsidRPr="004C6C21">
        <w:rPr>
          <w:sz w:val="26"/>
          <w:szCs w:val="26"/>
        </w:rPr>
        <w:t>Терраватт</w:t>
      </w:r>
      <w:proofErr w:type="spellEnd"/>
      <w:r w:rsidR="000916D1" w:rsidRPr="004C6C21">
        <w:rPr>
          <w:sz w:val="26"/>
          <w:szCs w:val="26"/>
        </w:rPr>
        <w:t>», ООО «</w:t>
      </w:r>
      <w:proofErr w:type="spellStart"/>
      <w:r w:rsidR="000916D1" w:rsidRPr="004C6C21">
        <w:rPr>
          <w:sz w:val="26"/>
          <w:szCs w:val="26"/>
        </w:rPr>
        <w:t>ИнтерЭко</w:t>
      </w:r>
      <w:r w:rsidR="00EE4862" w:rsidRPr="004C6C21">
        <w:rPr>
          <w:sz w:val="26"/>
          <w:szCs w:val="26"/>
        </w:rPr>
        <w:t>Т</w:t>
      </w:r>
      <w:r w:rsidR="000916D1" w:rsidRPr="004C6C21">
        <w:rPr>
          <w:sz w:val="26"/>
          <w:szCs w:val="26"/>
        </w:rPr>
        <w:t>ехнологии</w:t>
      </w:r>
      <w:proofErr w:type="spellEnd"/>
      <w:r w:rsidR="000916D1" w:rsidRPr="004C6C21">
        <w:rPr>
          <w:sz w:val="26"/>
          <w:szCs w:val="26"/>
        </w:rPr>
        <w:t>», ООО «Утилизация оргт</w:t>
      </w:r>
      <w:r w:rsidR="00D72886" w:rsidRPr="004C6C21">
        <w:rPr>
          <w:sz w:val="26"/>
          <w:szCs w:val="26"/>
        </w:rPr>
        <w:t>ехники», ООО «СК «Профессионал»</w:t>
      </w:r>
      <w:r w:rsidR="00EE4862" w:rsidRPr="004C6C21">
        <w:rPr>
          <w:sz w:val="26"/>
          <w:szCs w:val="26"/>
        </w:rPr>
        <w:t>)</w:t>
      </w:r>
      <w:r w:rsidR="000916D1" w:rsidRPr="004C6C21">
        <w:rPr>
          <w:sz w:val="26"/>
          <w:szCs w:val="26"/>
        </w:rPr>
        <w:t xml:space="preserve"> арендуют </w:t>
      </w:r>
      <w:r w:rsidR="00514193" w:rsidRPr="004C6C21">
        <w:rPr>
          <w:sz w:val="26"/>
          <w:szCs w:val="26"/>
        </w:rPr>
        <w:t>производственные</w:t>
      </w:r>
      <w:r w:rsidR="000916D1" w:rsidRPr="004C6C21">
        <w:rPr>
          <w:sz w:val="26"/>
          <w:szCs w:val="26"/>
        </w:rPr>
        <w:t xml:space="preserve"> помещения</w:t>
      </w:r>
      <w:r w:rsidR="00D72886" w:rsidRPr="004C6C21">
        <w:rPr>
          <w:sz w:val="26"/>
          <w:szCs w:val="26"/>
        </w:rPr>
        <w:t xml:space="preserve"> технопарка</w:t>
      </w:r>
      <w:r w:rsidR="000916D1" w:rsidRPr="004C6C21">
        <w:rPr>
          <w:sz w:val="26"/>
          <w:szCs w:val="26"/>
        </w:rPr>
        <w:t>, в которых установлено оборудование и организован процесс производства.</w:t>
      </w:r>
      <w:proofErr w:type="gramEnd"/>
    </w:p>
    <w:p w:rsidR="00775A4D" w:rsidRPr="004C6C21" w:rsidRDefault="002B315C" w:rsidP="00422C07">
      <w:pPr>
        <w:tabs>
          <w:tab w:val="left" w:pos="6045"/>
        </w:tabs>
        <w:ind w:firstLine="567"/>
        <w:jc w:val="both"/>
        <w:rPr>
          <w:sz w:val="26"/>
          <w:szCs w:val="26"/>
        </w:rPr>
      </w:pPr>
      <w:r w:rsidRPr="004C6C21">
        <w:rPr>
          <w:sz w:val="26"/>
          <w:szCs w:val="26"/>
        </w:rPr>
        <w:t>По данным с</w:t>
      </w:r>
      <w:r w:rsidR="000C7DB3" w:rsidRPr="004C6C21">
        <w:rPr>
          <w:sz w:val="26"/>
          <w:szCs w:val="26"/>
        </w:rPr>
        <w:t xml:space="preserve">пециалистов технопарка на 1 октября </w:t>
      </w:r>
      <w:r w:rsidRPr="004C6C21">
        <w:rPr>
          <w:sz w:val="26"/>
          <w:szCs w:val="26"/>
        </w:rPr>
        <w:t xml:space="preserve">2017 г. создано 72 рабочих места, т.е. 35% от </w:t>
      </w:r>
      <w:r w:rsidR="00040677" w:rsidRPr="004C6C21">
        <w:rPr>
          <w:sz w:val="26"/>
          <w:szCs w:val="26"/>
        </w:rPr>
        <w:t>207 единиц</w:t>
      </w:r>
      <w:r w:rsidR="003B7C8E" w:rsidRPr="004C6C21">
        <w:rPr>
          <w:sz w:val="26"/>
          <w:szCs w:val="26"/>
        </w:rPr>
        <w:t>,</w:t>
      </w:r>
      <w:r w:rsidR="00040677" w:rsidRPr="004C6C21">
        <w:rPr>
          <w:sz w:val="26"/>
          <w:szCs w:val="26"/>
        </w:rPr>
        <w:t xml:space="preserve"> </w:t>
      </w:r>
      <w:r w:rsidR="00514193" w:rsidRPr="004C6C21">
        <w:rPr>
          <w:sz w:val="26"/>
          <w:szCs w:val="26"/>
        </w:rPr>
        <w:t xml:space="preserve">изначально </w:t>
      </w:r>
      <w:r w:rsidRPr="004C6C21">
        <w:rPr>
          <w:sz w:val="26"/>
          <w:szCs w:val="26"/>
        </w:rPr>
        <w:t>заявленных в проектах.</w:t>
      </w:r>
      <w:r w:rsidR="00040677" w:rsidRPr="004C6C21">
        <w:rPr>
          <w:sz w:val="26"/>
          <w:szCs w:val="26"/>
        </w:rPr>
        <w:t xml:space="preserve"> </w:t>
      </w:r>
    </w:p>
    <w:p w:rsidR="00894DC9" w:rsidRPr="00E0594F" w:rsidRDefault="00513C61" w:rsidP="00422C07">
      <w:pPr>
        <w:ind w:firstLine="567"/>
        <w:jc w:val="both"/>
        <w:rPr>
          <w:sz w:val="26"/>
          <w:szCs w:val="26"/>
        </w:rPr>
      </w:pPr>
      <w:r w:rsidRPr="004C6C21">
        <w:rPr>
          <w:sz w:val="26"/>
          <w:szCs w:val="26"/>
        </w:rPr>
        <w:t>Площадь, арендуемая резидентами составила – 3665,2 м</w:t>
      </w:r>
      <w:proofErr w:type="gramStart"/>
      <w:r w:rsidRPr="004C6C21">
        <w:rPr>
          <w:sz w:val="26"/>
          <w:szCs w:val="26"/>
        </w:rPr>
        <w:t>2</w:t>
      </w:r>
      <w:proofErr w:type="gramEnd"/>
      <w:r w:rsidRPr="004C6C21">
        <w:rPr>
          <w:sz w:val="26"/>
          <w:szCs w:val="26"/>
        </w:rPr>
        <w:t>, что составляет 30,2% от общего количества площадей нежилых помещений, закрепленн</w:t>
      </w:r>
      <w:r w:rsidR="00755D2D" w:rsidRPr="004C6C21">
        <w:rPr>
          <w:sz w:val="26"/>
          <w:szCs w:val="26"/>
        </w:rPr>
        <w:t>ых</w:t>
      </w:r>
      <w:r w:rsidRPr="004C6C21">
        <w:rPr>
          <w:sz w:val="26"/>
          <w:szCs w:val="26"/>
        </w:rPr>
        <w:t xml:space="preserve"> за учреждением.</w:t>
      </w:r>
      <w:r w:rsidR="009D50EA" w:rsidRPr="004C6C21">
        <w:rPr>
          <w:sz w:val="26"/>
          <w:szCs w:val="26"/>
        </w:rPr>
        <w:t xml:space="preserve"> </w:t>
      </w:r>
      <w:r w:rsidR="009D50EA" w:rsidRPr="004C6C21">
        <w:rPr>
          <w:color w:val="000000" w:themeColor="text1"/>
          <w:sz w:val="26"/>
          <w:szCs w:val="26"/>
        </w:rPr>
        <w:t>Доходы от сдачи имущества в аренду в прошлом году составили</w:t>
      </w:r>
      <w:r w:rsidR="003B7C8E" w:rsidRPr="004C6C21">
        <w:rPr>
          <w:color w:val="000000" w:themeColor="text1"/>
          <w:sz w:val="26"/>
          <w:szCs w:val="26"/>
        </w:rPr>
        <w:t xml:space="preserve"> 6674,6 тыс. рублей.</w:t>
      </w:r>
      <w:r w:rsidR="009D50EA" w:rsidRPr="004C6C21">
        <w:rPr>
          <w:sz w:val="26"/>
          <w:szCs w:val="26"/>
        </w:rPr>
        <w:t xml:space="preserve"> С 01.01.2018 года для резидентов технопарка устанавливается льгота в размере 50% рыночной стоимости аренды недвижимого имущества. </w:t>
      </w:r>
      <w:r w:rsidR="009D50EA" w:rsidRPr="00E0594F">
        <w:rPr>
          <w:sz w:val="26"/>
          <w:szCs w:val="26"/>
        </w:rPr>
        <w:t>Применение данной преференции повлечет снижение доходов учреждения ориентировочно на 3</w:t>
      </w:r>
      <w:r w:rsidR="00755D2D" w:rsidRPr="00E0594F">
        <w:rPr>
          <w:sz w:val="26"/>
          <w:szCs w:val="26"/>
        </w:rPr>
        <w:t>,0 млн</w:t>
      </w:r>
      <w:r w:rsidR="009D50EA" w:rsidRPr="00E0594F">
        <w:rPr>
          <w:sz w:val="26"/>
          <w:szCs w:val="26"/>
        </w:rPr>
        <w:t>. рублей.</w:t>
      </w:r>
    </w:p>
    <w:p w:rsidR="008A2CD4" w:rsidRPr="004C6C21" w:rsidRDefault="003B7C8E" w:rsidP="00422C07">
      <w:pPr>
        <w:tabs>
          <w:tab w:val="left" w:pos="6045"/>
        </w:tabs>
        <w:ind w:firstLine="567"/>
        <w:jc w:val="both"/>
        <w:rPr>
          <w:sz w:val="26"/>
          <w:szCs w:val="26"/>
        </w:rPr>
      </w:pPr>
      <w:r w:rsidRPr="004C6C21">
        <w:rPr>
          <w:sz w:val="26"/>
          <w:szCs w:val="26"/>
        </w:rPr>
        <w:t>По результатам независимой оценки стоимость квадратного метра аренды</w:t>
      </w:r>
      <w:r w:rsidR="00A12A19" w:rsidRPr="004C6C21">
        <w:rPr>
          <w:sz w:val="26"/>
          <w:szCs w:val="26"/>
        </w:rPr>
        <w:t xml:space="preserve"> производственных</w:t>
      </w:r>
      <w:r w:rsidRPr="004C6C21">
        <w:rPr>
          <w:sz w:val="26"/>
          <w:szCs w:val="26"/>
        </w:rPr>
        <w:t xml:space="preserve"> помещений</w:t>
      </w:r>
      <w:r w:rsidR="00A12A19" w:rsidRPr="004C6C21">
        <w:rPr>
          <w:sz w:val="26"/>
          <w:szCs w:val="26"/>
        </w:rPr>
        <w:t xml:space="preserve"> здания Литер-М</w:t>
      </w:r>
      <w:r w:rsidRPr="004C6C21">
        <w:rPr>
          <w:sz w:val="26"/>
          <w:szCs w:val="26"/>
        </w:rPr>
        <w:t xml:space="preserve"> в первом полугодии 2017 года составляла от 220 руб. до 298 рублей. В декабре 2017 года</w:t>
      </w:r>
      <w:r w:rsidR="008A2CD4" w:rsidRPr="004C6C21">
        <w:rPr>
          <w:sz w:val="26"/>
          <w:szCs w:val="26"/>
        </w:rPr>
        <w:t xml:space="preserve"> с отдельными резидентами расторгнуты договора аренды и </w:t>
      </w:r>
      <w:r w:rsidRPr="004C6C21">
        <w:rPr>
          <w:sz w:val="26"/>
          <w:szCs w:val="26"/>
        </w:rPr>
        <w:t>заключены</w:t>
      </w:r>
      <w:r w:rsidR="008A2CD4" w:rsidRPr="004C6C21">
        <w:rPr>
          <w:sz w:val="26"/>
          <w:szCs w:val="26"/>
        </w:rPr>
        <w:t xml:space="preserve"> новые</w:t>
      </w:r>
      <w:r w:rsidRPr="004C6C21">
        <w:rPr>
          <w:sz w:val="26"/>
          <w:szCs w:val="26"/>
        </w:rPr>
        <w:t xml:space="preserve"> договора аренды</w:t>
      </w:r>
      <w:r w:rsidR="00A12A19" w:rsidRPr="004C6C21">
        <w:rPr>
          <w:sz w:val="26"/>
          <w:szCs w:val="26"/>
        </w:rPr>
        <w:t xml:space="preserve"> в том же здании</w:t>
      </w:r>
      <w:r w:rsidRPr="004C6C21">
        <w:rPr>
          <w:sz w:val="26"/>
          <w:szCs w:val="26"/>
        </w:rPr>
        <w:t>, стоимость 1м2</w:t>
      </w:r>
      <w:r w:rsidR="00A12A19" w:rsidRPr="004C6C21">
        <w:rPr>
          <w:sz w:val="26"/>
          <w:szCs w:val="26"/>
        </w:rPr>
        <w:t xml:space="preserve"> </w:t>
      </w:r>
      <w:r w:rsidRPr="004C6C21">
        <w:rPr>
          <w:sz w:val="26"/>
          <w:szCs w:val="26"/>
        </w:rPr>
        <w:t xml:space="preserve">по которым </w:t>
      </w:r>
      <w:r w:rsidR="004553D2" w:rsidRPr="004C6C21">
        <w:rPr>
          <w:sz w:val="26"/>
          <w:szCs w:val="26"/>
        </w:rPr>
        <w:t xml:space="preserve">значительно уменьшена и составила от 80 руб. до 172 рублей. </w:t>
      </w:r>
    </w:p>
    <w:p w:rsidR="00FF07AD" w:rsidRPr="00E0594F" w:rsidRDefault="003B7C8E" w:rsidP="00422C07">
      <w:pPr>
        <w:tabs>
          <w:tab w:val="left" w:pos="6045"/>
        </w:tabs>
        <w:ind w:firstLine="567"/>
        <w:jc w:val="both"/>
        <w:rPr>
          <w:sz w:val="26"/>
          <w:szCs w:val="26"/>
        </w:rPr>
      </w:pPr>
      <w:r w:rsidRPr="004C6C21">
        <w:rPr>
          <w:sz w:val="26"/>
          <w:szCs w:val="26"/>
        </w:rPr>
        <w:t>Оценщиком примен</w:t>
      </w:r>
      <w:r w:rsidR="004553D2" w:rsidRPr="004C6C21">
        <w:rPr>
          <w:sz w:val="26"/>
          <w:szCs w:val="26"/>
        </w:rPr>
        <w:t>ялся</w:t>
      </w:r>
      <w:r w:rsidRPr="004C6C21">
        <w:rPr>
          <w:sz w:val="26"/>
          <w:szCs w:val="26"/>
        </w:rPr>
        <w:t xml:space="preserve"> сравнительный метод оценки, при этом, в отдельных ак</w:t>
      </w:r>
      <w:r w:rsidR="00EE4862" w:rsidRPr="004C6C21">
        <w:rPr>
          <w:sz w:val="26"/>
          <w:szCs w:val="26"/>
        </w:rPr>
        <w:t>тах не указаны адреса объектов взятых</w:t>
      </w:r>
      <w:r w:rsidRPr="004C6C21">
        <w:rPr>
          <w:sz w:val="26"/>
          <w:szCs w:val="26"/>
        </w:rPr>
        <w:t xml:space="preserve"> для с</w:t>
      </w:r>
      <w:r w:rsidR="00EE4862" w:rsidRPr="004C6C21">
        <w:rPr>
          <w:sz w:val="26"/>
          <w:szCs w:val="26"/>
        </w:rPr>
        <w:t xml:space="preserve">равнения, а также не принята во внимание </w:t>
      </w:r>
      <w:r w:rsidRPr="004C6C21">
        <w:rPr>
          <w:sz w:val="26"/>
          <w:szCs w:val="26"/>
        </w:rPr>
        <w:t>стоимость квадратного метра помещений, сдаваемых в аренду в этих же зданиях.</w:t>
      </w:r>
      <w:r w:rsidR="008A2CD4" w:rsidRPr="004C6C21">
        <w:rPr>
          <w:sz w:val="26"/>
          <w:szCs w:val="26"/>
        </w:rPr>
        <w:t xml:space="preserve"> Рыночная стоимость аренды аналогичных производственных помещений, расположенных в этом же районе составляет от 150 руб. до 400 руб. за квадратный метр.</w:t>
      </w:r>
      <w:r w:rsidRPr="004C6C21">
        <w:rPr>
          <w:sz w:val="26"/>
          <w:szCs w:val="26"/>
        </w:rPr>
        <w:t xml:space="preserve"> </w:t>
      </w:r>
      <w:r w:rsidRPr="00E0594F">
        <w:rPr>
          <w:sz w:val="26"/>
          <w:szCs w:val="26"/>
        </w:rPr>
        <w:t>Выпадающие доходы, в результате снижения стоимости аренды 1м2 составят порядка 2,0 млн. руб. в год.</w:t>
      </w:r>
      <w:r w:rsidR="00FF07AD" w:rsidRPr="00E0594F">
        <w:rPr>
          <w:sz w:val="26"/>
          <w:szCs w:val="26"/>
        </w:rPr>
        <w:t xml:space="preserve"> </w:t>
      </w:r>
    </w:p>
    <w:p w:rsidR="00147A30" w:rsidRPr="004C6C21" w:rsidRDefault="00147A30" w:rsidP="00422C07">
      <w:pPr>
        <w:tabs>
          <w:tab w:val="left" w:pos="6045"/>
        </w:tabs>
        <w:ind w:firstLine="567"/>
        <w:jc w:val="both"/>
        <w:rPr>
          <w:sz w:val="26"/>
          <w:szCs w:val="26"/>
          <w:shd w:val="clear" w:color="auto" w:fill="FFFFFF"/>
        </w:rPr>
      </w:pPr>
      <w:r w:rsidRPr="004C6C21">
        <w:rPr>
          <w:sz w:val="26"/>
          <w:szCs w:val="26"/>
        </w:rPr>
        <w:t xml:space="preserve">В структуре доходов на 2017 год наибольший удельный вес приходится на субсидии для осуществления капитальных вложений – </w:t>
      </w:r>
      <w:r w:rsidR="004553D2" w:rsidRPr="004C6C21">
        <w:rPr>
          <w:sz w:val="26"/>
          <w:szCs w:val="26"/>
        </w:rPr>
        <w:t>39,0 млн</w:t>
      </w:r>
      <w:r w:rsidRPr="004C6C21">
        <w:rPr>
          <w:sz w:val="26"/>
          <w:szCs w:val="26"/>
        </w:rPr>
        <w:t>. руб. или 67,8 процентов</w:t>
      </w:r>
      <w:r w:rsidR="00117EEE" w:rsidRPr="004C6C21">
        <w:rPr>
          <w:sz w:val="26"/>
          <w:szCs w:val="26"/>
          <w:shd w:val="clear" w:color="auto" w:fill="FFFFFF"/>
        </w:rPr>
        <w:t>.</w:t>
      </w:r>
      <w:r w:rsidR="004553D2" w:rsidRPr="004C6C21">
        <w:rPr>
          <w:sz w:val="26"/>
          <w:szCs w:val="26"/>
        </w:rPr>
        <w:t xml:space="preserve"> </w:t>
      </w:r>
      <w:r w:rsidR="00117EEE" w:rsidRPr="004C6C21">
        <w:rPr>
          <w:sz w:val="26"/>
          <w:szCs w:val="26"/>
        </w:rPr>
        <w:t>В</w:t>
      </w:r>
      <w:r w:rsidR="00117EEE" w:rsidRPr="004C6C21">
        <w:rPr>
          <w:sz w:val="26"/>
          <w:szCs w:val="26"/>
          <w:shd w:val="clear" w:color="auto" w:fill="FFFFFF"/>
        </w:rPr>
        <w:t xml:space="preserve"> 2017 году объем</w:t>
      </w:r>
      <w:r w:rsidRPr="004C6C21">
        <w:rPr>
          <w:sz w:val="26"/>
          <w:szCs w:val="26"/>
          <w:shd w:val="clear" w:color="auto" w:fill="FFFFFF"/>
        </w:rPr>
        <w:t xml:space="preserve"> субсидии на осуществление капитальных вложений из </w:t>
      </w:r>
      <w:r w:rsidRPr="004C6C21">
        <w:rPr>
          <w:i/>
          <w:sz w:val="26"/>
          <w:szCs w:val="26"/>
          <w:shd w:val="clear" w:color="auto" w:fill="FFFFFF"/>
        </w:rPr>
        <w:t>федерального</w:t>
      </w:r>
      <w:r w:rsidRPr="004C6C21">
        <w:rPr>
          <w:sz w:val="26"/>
          <w:szCs w:val="26"/>
          <w:shd w:val="clear" w:color="auto" w:fill="FFFFFF"/>
        </w:rPr>
        <w:t xml:space="preserve"> бюджета уменьшил</w:t>
      </w:r>
      <w:r w:rsidR="00117EEE" w:rsidRPr="004C6C21">
        <w:rPr>
          <w:sz w:val="26"/>
          <w:szCs w:val="26"/>
          <w:shd w:val="clear" w:color="auto" w:fill="FFFFFF"/>
        </w:rPr>
        <w:t>ся</w:t>
      </w:r>
      <w:r w:rsidRPr="004C6C21">
        <w:rPr>
          <w:sz w:val="26"/>
          <w:szCs w:val="26"/>
          <w:shd w:val="clear" w:color="auto" w:fill="FFFFFF"/>
        </w:rPr>
        <w:t xml:space="preserve"> на 61</w:t>
      </w:r>
      <w:r w:rsidR="00117EEE" w:rsidRPr="004C6C21">
        <w:rPr>
          <w:sz w:val="26"/>
          <w:szCs w:val="26"/>
          <w:shd w:val="clear" w:color="auto" w:fill="FFFFFF"/>
        </w:rPr>
        <w:t xml:space="preserve">,9 млн. руб. или на 79,3%, </w:t>
      </w:r>
      <w:r w:rsidR="00117EEE" w:rsidRPr="004C6C21">
        <w:rPr>
          <w:sz w:val="26"/>
          <w:szCs w:val="26"/>
        </w:rPr>
        <w:t xml:space="preserve">доходы от </w:t>
      </w:r>
      <w:r w:rsidR="00117EEE" w:rsidRPr="004C6C21">
        <w:rPr>
          <w:sz w:val="26"/>
          <w:szCs w:val="26"/>
          <w:shd w:val="clear" w:color="auto" w:fill="FFFFFF"/>
        </w:rPr>
        <w:t>платной деятельности увеличились в два раза и составили – 8,9 млн. рублей</w:t>
      </w:r>
    </w:p>
    <w:p w:rsidR="00FF07AD" w:rsidRPr="004C6C21" w:rsidRDefault="00DE673A" w:rsidP="00422C07">
      <w:pPr>
        <w:ind w:firstLine="567"/>
        <w:jc w:val="both"/>
        <w:rPr>
          <w:sz w:val="26"/>
          <w:szCs w:val="26"/>
        </w:rPr>
      </w:pPr>
      <w:r w:rsidRPr="004C6C21">
        <w:rPr>
          <w:sz w:val="26"/>
          <w:szCs w:val="26"/>
        </w:rPr>
        <w:t xml:space="preserve">Расходы МБУ «Технопарк» в 2017 году в общей сумме составили </w:t>
      </w:r>
      <w:r w:rsidRPr="004C6C21">
        <w:rPr>
          <w:sz w:val="26"/>
          <w:szCs w:val="26"/>
          <w:lang w:eastAsia="ar-SA"/>
        </w:rPr>
        <w:t>57</w:t>
      </w:r>
      <w:r w:rsidR="00117EEE" w:rsidRPr="004C6C21">
        <w:rPr>
          <w:sz w:val="26"/>
          <w:szCs w:val="26"/>
          <w:lang w:eastAsia="ar-SA"/>
        </w:rPr>
        <w:t>,</w:t>
      </w:r>
      <w:r w:rsidRPr="004C6C21">
        <w:rPr>
          <w:sz w:val="26"/>
          <w:szCs w:val="26"/>
          <w:lang w:eastAsia="ar-SA"/>
        </w:rPr>
        <w:t>4</w:t>
      </w:r>
      <w:r w:rsidR="00117EEE" w:rsidRPr="004C6C21">
        <w:rPr>
          <w:sz w:val="26"/>
          <w:szCs w:val="26"/>
          <w:lang w:eastAsia="ar-SA"/>
        </w:rPr>
        <w:t xml:space="preserve"> млн</w:t>
      </w:r>
      <w:r w:rsidRPr="004C6C21">
        <w:rPr>
          <w:sz w:val="26"/>
          <w:szCs w:val="26"/>
        </w:rPr>
        <w:t>. руб.</w:t>
      </w:r>
      <w:r w:rsidR="00117EEE" w:rsidRPr="004C6C21">
        <w:rPr>
          <w:sz w:val="26"/>
          <w:szCs w:val="26"/>
        </w:rPr>
        <w:t>, в том числе 4,2 млн. руб. (7,3%) за счет собственных средств.</w:t>
      </w:r>
      <w:r w:rsidRPr="004C6C21">
        <w:rPr>
          <w:sz w:val="26"/>
          <w:szCs w:val="26"/>
        </w:rPr>
        <w:t xml:space="preserve"> Основная сумма собственных средств использована на оплату коммунальных услуг и налогов. </w:t>
      </w:r>
    </w:p>
    <w:p w:rsidR="00FF07AD" w:rsidRPr="004C6C21" w:rsidRDefault="00FF07AD" w:rsidP="00FF07AD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4C6C21">
        <w:rPr>
          <w:rFonts w:eastAsia="Calibri"/>
          <w:sz w:val="26"/>
          <w:szCs w:val="26"/>
          <w:lang w:eastAsia="en-US"/>
        </w:rPr>
        <w:lastRenderedPageBreak/>
        <w:t>За период с 2015 года по 2017 год учреждению на реконструкцию зданий и сооружений</w:t>
      </w:r>
      <w:r w:rsidR="00EE4862" w:rsidRPr="004C6C21">
        <w:rPr>
          <w:rFonts w:eastAsia="Calibri"/>
          <w:sz w:val="26"/>
          <w:szCs w:val="26"/>
          <w:lang w:eastAsia="en-US"/>
        </w:rPr>
        <w:t xml:space="preserve"> из бюджетов всех уровней </w:t>
      </w:r>
      <w:r w:rsidRPr="004C6C21">
        <w:rPr>
          <w:rFonts w:eastAsia="Calibri"/>
          <w:sz w:val="26"/>
          <w:szCs w:val="26"/>
          <w:lang w:eastAsia="en-US"/>
        </w:rPr>
        <w:t xml:space="preserve">выделено 189,3 млн. рублей.                                 </w:t>
      </w:r>
    </w:p>
    <w:p w:rsidR="00193236" w:rsidRPr="00E0594F" w:rsidRDefault="00193236" w:rsidP="00193236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E0594F">
        <w:rPr>
          <w:rFonts w:eastAsia="Calibri"/>
          <w:sz w:val="26"/>
          <w:szCs w:val="26"/>
          <w:lang w:eastAsia="en-US"/>
        </w:rPr>
        <w:t>Более 70% бюджетных средств, выделенных в 2017 году использованы на реконструкцию 3-х этажного нежилого помещения (Литер Б) под Лабораторный корпус с надстройкой 4-го этажа</w:t>
      </w:r>
      <w:r w:rsidR="00C56035" w:rsidRPr="00E0594F">
        <w:rPr>
          <w:rFonts w:eastAsia="Calibri"/>
          <w:sz w:val="26"/>
          <w:szCs w:val="26"/>
          <w:lang w:eastAsia="en-US"/>
        </w:rPr>
        <w:t>.</w:t>
      </w:r>
      <w:proofErr w:type="gramEnd"/>
    </w:p>
    <w:p w:rsidR="00193236" w:rsidRPr="004C6C21" w:rsidRDefault="00193236" w:rsidP="00193236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4C6C21">
        <w:rPr>
          <w:rFonts w:eastAsia="Calibri"/>
          <w:sz w:val="26"/>
          <w:szCs w:val="26"/>
          <w:lang w:eastAsia="en-US"/>
        </w:rPr>
        <w:t xml:space="preserve">На </w:t>
      </w:r>
      <w:r w:rsidR="00EE4862" w:rsidRPr="004C6C21">
        <w:rPr>
          <w:rFonts w:eastAsia="Calibri"/>
          <w:sz w:val="26"/>
          <w:szCs w:val="26"/>
          <w:lang w:eastAsia="en-US"/>
        </w:rPr>
        <w:t xml:space="preserve">выполнение </w:t>
      </w:r>
      <w:r w:rsidRPr="004C6C21">
        <w:rPr>
          <w:rFonts w:eastAsia="Calibri"/>
          <w:sz w:val="26"/>
          <w:szCs w:val="26"/>
          <w:lang w:eastAsia="en-US"/>
        </w:rPr>
        <w:t xml:space="preserve">работ заключено два муниципальных контракта на </w:t>
      </w:r>
      <w:r w:rsidR="00C56035" w:rsidRPr="004C6C21">
        <w:rPr>
          <w:rFonts w:eastAsia="Calibri"/>
          <w:sz w:val="26"/>
          <w:szCs w:val="26"/>
          <w:lang w:eastAsia="en-US"/>
        </w:rPr>
        <w:t xml:space="preserve">общую </w:t>
      </w:r>
      <w:r w:rsidRPr="004C6C21">
        <w:rPr>
          <w:rFonts w:eastAsia="Calibri"/>
          <w:sz w:val="26"/>
          <w:szCs w:val="26"/>
          <w:lang w:eastAsia="en-US"/>
        </w:rPr>
        <w:t xml:space="preserve">сумму </w:t>
      </w:r>
      <w:r w:rsidR="0054288C" w:rsidRPr="004C6C21">
        <w:rPr>
          <w:rFonts w:eastAsia="Calibri"/>
          <w:sz w:val="26"/>
          <w:szCs w:val="26"/>
          <w:lang w:eastAsia="en-US"/>
        </w:rPr>
        <w:t>47,3</w:t>
      </w:r>
      <w:r w:rsidRPr="004C6C21">
        <w:rPr>
          <w:rFonts w:eastAsia="Calibri"/>
          <w:sz w:val="26"/>
          <w:szCs w:val="26"/>
          <w:lang w:eastAsia="en-US"/>
        </w:rPr>
        <w:t xml:space="preserve"> млн. руб. с  фирмой ООО «Сталь-М», как с единственным поставщиком.</w:t>
      </w:r>
    </w:p>
    <w:p w:rsidR="007903CB" w:rsidRPr="004C6C21" w:rsidRDefault="004C6C21" w:rsidP="007903C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Проверкой исполнения указанных контрактов</w:t>
      </w:r>
      <w:r w:rsidR="00714278">
        <w:rPr>
          <w:rFonts w:eastAsia="Calibri"/>
          <w:sz w:val="26"/>
          <w:szCs w:val="26"/>
          <w:lang w:eastAsia="en-US"/>
        </w:rPr>
        <w:t xml:space="preserve"> установлено, что</w:t>
      </w:r>
      <w:r>
        <w:rPr>
          <w:rFonts w:eastAsia="Calibri"/>
          <w:sz w:val="26"/>
          <w:szCs w:val="26"/>
          <w:lang w:eastAsia="en-US"/>
        </w:rPr>
        <w:t xml:space="preserve"> в нарушение </w:t>
      </w:r>
      <w:r w:rsidR="00714278">
        <w:rPr>
          <w:rFonts w:eastAsia="Calibri"/>
          <w:sz w:val="26"/>
          <w:szCs w:val="26"/>
          <w:lang w:eastAsia="en-US"/>
        </w:rPr>
        <w:t>методических рекомендаций по определению стоимости строительной продукции</w:t>
      </w:r>
      <w:r w:rsidR="00E0594F">
        <w:rPr>
          <w:rFonts w:eastAsia="Calibri"/>
          <w:sz w:val="26"/>
          <w:szCs w:val="26"/>
          <w:lang w:eastAsia="en-US"/>
        </w:rPr>
        <w:t xml:space="preserve"> и</w:t>
      </w:r>
      <w:r w:rsidR="00714278">
        <w:rPr>
          <w:rFonts w:eastAsia="Calibri"/>
          <w:sz w:val="26"/>
          <w:szCs w:val="26"/>
          <w:lang w:eastAsia="en-US"/>
        </w:rPr>
        <w:t xml:space="preserve"> проектной документации подрядчику необоснованно оплачено 1862,4 тыс. рублей</w:t>
      </w:r>
      <w:r w:rsidR="001E3362">
        <w:rPr>
          <w:rFonts w:eastAsia="Calibri"/>
          <w:sz w:val="26"/>
          <w:szCs w:val="26"/>
          <w:lang w:eastAsia="en-US"/>
        </w:rPr>
        <w:t>.</w:t>
      </w:r>
    </w:p>
    <w:p w:rsidR="00C93063" w:rsidRPr="004C6C21" w:rsidRDefault="00C93063" w:rsidP="001B70F5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4C6C21">
        <w:rPr>
          <w:rFonts w:eastAsia="Calibri"/>
          <w:sz w:val="26"/>
          <w:szCs w:val="26"/>
          <w:lang w:eastAsia="en-US"/>
        </w:rPr>
        <w:t>При выполнении работ по контрактам не конкретизируются места выполнения работ, что не позволяет подтвердить фактическое выполнение работ.</w:t>
      </w:r>
    </w:p>
    <w:p w:rsidR="001C4D23" w:rsidRPr="004C6C21" w:rsidRDefault="001C4D23" w:rsidP="001C4D23">
      <w:pPr>
        <w:ind w:firstLine="567"/>
        <w:jc w:val="both"/>
        <w:rPr>
          <w:sz w:val="26"/>
          <w:szCs w:val="26"/>
        </w:rPr>
      </w:pPr>
      <w:r w:rsidRPr="004C6C21">
        <w:rPr>
          <w:sz w:val="26"/>
          <w:szCs w:val="26"/>
        </w:rPr>
        <w:t>На проведение дополнительных работ по благоустройству территории, въездной группы</w:t>
      </w:r>
      <w:r w:rsidRPr="004C6C21">
        <w:rPr>
          <w:b/>
          <w:i/>
          <w:sz w:val="26"/>
          <w:szCs w:val="26"/>
        </w:rPr>
        <w:t xml:space="preserve">  </w:t>
      </w:r>
      <w:r w:rsidRPr="004C6C21">
        <w:rPr>
          <w:sz w:val="26"/>
          <w:szCs w:val="26"/>
        </w:rPr>
        <w:t xml:space="preserve">в 2017 году учреждению выделены </w:t>
      </w:r>
      <w:r w:rsidRPr="00E0594F">
        <w:rPr>
          <w:sz w:val="26"/>
          <w:szCs w:val="26"/>
        </w:rPr>
        <w:t>субсидии на иные цели</w:t>
      </w:r>
      <w:r w:rsidRPr="004C6C21">
        <w:rPr>
          <w:sz w:val="26"/>
          <w:szCs w:val="26"/>
        </w:rPr>
        <w:t xml:space="preserve"> в объеме 1500,0 тыс. рублей.</w:t>
      </w:r>
    </w:p>
    <w:p w:rsidR="00265F73" w:rsidRPr="00E0594F" w:rsidRDefault="007C143E" w:rsidP="004A171C">
      <w:pPr>
        <w:ind w:firstLine="567"/>
        <w:jc w:val="both"/>
        <w:rPr>
          <w:sz w:val="26"/>
          <w:szCs w:val="26"/>
        </w:rPr>
      </w:pPr>
      <w:proofErr w:type="gramStart"/>
      <w:r w:rsidRPr="00E0594F">
        <w:rPr>
          <w:sz w:val="26"/>
          <w:szCs w:val="26"/>
        </w:rPr>
        <w:t>В</w:t>
      </w:r>
      <w:r w:rsidR="00251904" w:rsidRPr="00E0594F">
        <w:rPr>
          <w:sz w:val="26"/>
          <w:szCs w:val="26"/>
        </w:rPr>
        <w:t>ыделение субсидий на иные цели осуществлялось в рамках Соглашения о предоставлении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</w:t>
      </w:r>
      <w:r w:rsidRPr="00E0594F">
        <w:rPr>
          <w:sz w:val="26"/>
          <w:szCs w:val="26"/>
        </w:rPr>
        <w:t>, что является нарушением Порядка</w:t>
      </w:r>
      <w:r w:rsidR="00175AF3" w:rsidRPr="00E0594F">
        <w:rPr>
          <w:sz w:val="26"/>
          <w:szCs w:val="26"/>
        </w:rPr>
        <w:t xml:space="preserve"> «Определения объема субсидий муниципальным бюджетным и автономным  учреждениям города Липецка на цели, не связанные с оказанием ими в соответствии с муниципальным заданием муниципальных услуг…»</w:t>
      </w:r>
      <w:r w:rsidR="00251904" w:rsidRPr="00E0594F">
        <w:rPr>
          <w:sz w:val="26"/>
          <w:szCs w:val="26"/>
        </w:rPr>
        <w:t>.</w:t>
      </w:r>
      <w:proofErr w:type="gramEnd"/>
    </w:p>
    <w:p w:rsidR="003B07B7" w:rsidRPr="004C6C21" w:rsidRDefault="00DC3777" w:rsidP="001E3362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4C6C21">
        <w:rPr>
          <w:rFonts w:eastAsia="Calibri"/>
          <w:sz w:val="26"/>
          <w:szCs w:val="26"/>
          <w:lang w:eastAsia="en-US"/>
        </w:rPr>
        <w:t>Для выполнения работ учреждением  в один день заключено 18 муниципальных контрактов стоимостью до 100,0 тыс. руб. каждый, с одним и тем же поставщиком – ООО «</w:t>
      </w:r>
      <w:proofErr w:type="spellStart"/>
      <w:r w:rsidRPr="004C6C21">
        <w:rPr>
          <w:rFonts w:eastAsia="Calibri"/>
          <w:sz w:val="26"/>
          <w:szCs w:val="26"/>
          <w:lang w:eastAsia="en-US"/>
        </w:rPr>
        <w:t>СтимулГрупп</w:t>
      </w:r>
      <w:proofErr w:type="spellEnd"/>
      <w:r w:rsidRPr="004C6C21">
        <w:rPr>
          <w:rFonts w:eastAsia="Calibri"/>
          <w:sz w:val="26"/>
          <w:szCs w:val="26"/>
          <w:lang w:eastAsia="en-US"/>
        </w:rPr>
        <w:t xml:space="preserve">». Часть контрактов представляет собой </w:t>
      </w:r>
      <w:proofErr w:type="spellStart"/>
      <w:r w:rsidRPr="004C6C21">
        <w:rPr>
          <w:rFonts w:eastAsia="Calibri"/>
          <w:sz w:val="26"/>
          <w:szCs w:val="26"/>
          <w:lang w:eastAsia="en-US"/>
        </w:rPr>
        <w:t>задвоение</w:t>
      </w:r>
      <w:proofErr w:type="spellEnd"/>
      <w:r w:rsidRPr="004C6C21">
        <w:rPr>
          <w:rFonts w:eastAsia="Calibri"/>
          <w:sz w:val="26"/>
          <w:szCs w:val="26"/>
          <w:lang w:eastAsia="en-US"/>
        </w:rPr>
        <w:t xml:space="preserve"> и </w:t>
      </w:r>
      <w:proofErr w:type="spellStart"/>
      <w:r w:rsidRPr="004C6C21">
        <w:rPr>
          <w:rFonts w:eastAsia="Calibri"/>
          <w:sz w:val="26"/>
          <w:szCs w:val="26"/>
          <w:lang w:eastAsia="en-US"/>
        </w:rPr>
        <w:t>затроение</w:t>
      </w:r>
      <w:proofErr w:type="spellEnd"/>
      <w:r w:rsidRPr="004C6C21">
        <w:rPr>
          <w:rFonts w:eastAsia="Calibri"/>
          <w:sz w:val="26"/>
          <w:szCs w:val="26"/>
          <w:lang w:eastAsia="en-US"/>
        </w:rPr>
        <w:t xml:space="preserve"> одинаковых работ в одинаковом объеме.</w:t>
      </w:r>
      <w:r w:rsidR="00386A34" w:rsidRPr="004C6C21">
        <w:rPr>
          <w:rFonts w:eastAsia="Calibri"/>
          <w:sz w:val="26"/>
          <w:szCs w:val="26"/>
          <w:lang w:eastAsia="en-US"/>
        </w:rPr>
        <w:t xml:space="preserve"> </w:t>
      </w:r>
    </w:p>
    <w:p w:rsidR="006A405B" w:rsidRPr="00E0594F" w:rsidRDefault="00B105A5" w:rsidP="003B07B7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4C6C21">
        <w:rPr>
          <w:rFonts w:eastAsia="Calibri"/>
          <w:sz w:val="26"/>
          <w:szCs w:val="26"/>
          <w:lang w:eastAsia="en-US"/>
        </w:rPr>
        <w:t xml:space="preserve">Кроме того, контрольным обмером установлено превышение объемов работ по укладке тротуарной плитки, ремонту штукатурки фасадов и его </w:t>
      </w:r>
      <w:r w:rsidR="00C27B1F" w:rsidRPr="004C6C21">
        <w:rPr>
          <w:rFonts w:eastAsia="Calibri"/>
          <w:sz w:val="26"/>
          <w:szCs w:val="26"/>
          <w:lang w:eastAsia="en-US"/>
        </w:rPr>
        <w:t>покраске</w:t>
      </w:r>
      <w:r w:rsidR="0002145E" w:rsidRPr="004C6C21">
        <w:rPr>
          <w:rFonts w:eastAsia="Calibri"/>
          <w:sz w:val="26"/>
          <w:szCs w:val="26"/>
          <w:lang w:eastAsia="en-US"/>
        </w:rPr>
        <w:t xml:space="preserve">. Всего по 18 муниципальным контрактам </w:t>
      </w:r>
      <w:r w:rsidR="0002145E" w:rsidRPr="00E0594F">
        <w:rPr>
          <w:rFonts w:eastAsia="Calibri"/>
          <w:sz w:val="26"/>
          <w:szCs w:val="26"/>
          <w:lang w:eastAsia="en-US"/>
        </w:rPr>
        <w:t>излишне оплачено подрядчику 569,4 тыс. рублей.</w:t>
      </w:r>
    </w:p>
    <w:p w:rsidR="00B1457D" w:rsidRPr="004C6C21" w:rsidRDefault="00B1457D" w:rsidP="00C27B1F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4C6C21">
        <w:rPr>
          <w:rFonts w:eastAsia="Calibri"/>
          <w:sz w:val="26"/>
          <w:szCs w:val="26"/>
          <w:lang w:eastAsia="en-US"/>
        </w:rPr>
        <w:t xml:space="preserve">Выборочной проверкой обоснованности  и эффективности проведения закупок в соответствии с нормами и положениями </w:t>
      </w:r>
      <w:r w:rsidR="00C27B1F" w:rsidRPr="004C6C21">
        <w:rPr>
          <w:rFonts w:eastAsia="Calibri"/>
          <w:sz w:val="26"/>
          <w:szCs w:val="26"/>
          <w:lang w:eastAsia="en-US"/>
        </w:rPr>
        <w:t>Ф</w:t>
      </w:r>
      <w:r w:rsidRPr="004C6C21">
        <w:rPr>
          <w:rFonts w:eastAsia="Calibri"/>
          <w:sz w:val="26"/>
          <w:szCs w:val="26"/>
          <w:lang w:eastAsia="en-US"/>
        </w:rPr>
        <w:t>едерального закона от 05.04.2013 №44-ФЗ «О контрактной систем</w:t>
      </w:r>
      <w:r w:rsidR="00C27B1F" w:rsidRPr="004C6C21">
        <w:rPr>
          <w:rFonts w:eastAsia="Calibri"/>
          <w:sz w:val="26"/>
          <w:szCs w:val="26"/>
          <w:lang w:eastAsia="en-US"/>
        </w:rPr>
        <w:t xml:space="preserve">е в сфере закупок…» установлено, что </w:t>
      </w:r>
      <w:r w:rsidRPr="004C6C21">
        <w:rPr>
          <w:rFonts w:eastAsia="Calibri"/>
          <w:sz w:val="26"/>
          <w:szCs w:val="26"/>
          <w:lang w:eastAsia="en-US"/>
        </w:rPr>
        <w:t>фактический объем закупок малого объема в 2017 году превышен на 5069,3 тыс. руб. или более</w:t>
      </w:r>
      <w:proofErr w:type="gramStart"/>
      <w:r w:rsidRPr="004C6C21">
        <w:rPr>
          <w:rFonts w:eastAsia="Calibri"/>
          <w:sz w:val="26"/>
          <w:szCs w:val="26"/>
          <w:lang w:eastAsia="en-US"/>
        </w:rPr>
        <w:t>,</w:t>
      </w:r>
      <w:proofErr w:type="gramEnd"/>
      <w:r w:rsidRPr="004C6C21">
        <w:rPr>
          <w:rFonts w:eastAsia="Calibri"/>
          <w:sz w:val="26"/>
          <w:szCs w:val="26"/>
          <w:lang w:eastAsia="en-US"/>
        </w:rPr>
        <w:t xml:space="preserve"> чем допустимые законодательством 5 процентов.</w:t>
      </w:r>
      <w:r w:rsidR="00C27B1F" w:rsidRPr="004C6C21">
        <w:rPr>
          <w:rFonts w:eastAsia="Calibri"/>
          <w:sz w:val="26"/>
          <w:szCs w:val="26"/>
          <w:lang w:eastAsia="en-US"/>
        </w:rPr>
        <w:t xml:space="preserve"> </w:t>
      </w:r>
    </w:p>
    <w:p w:rsidR="00B1457D" w:rsidRPr="004C6C21" w:rsidRDefault="00B1457D" w:rsidP="00B1457D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4C6C21">
        <w:rPr>
          <w:rFonts w:eastAsia="Calibri"/>
          <w:sz w:val="26"/>
          <w:szCs w:val="26"/>
          <w:lang w:eastAsia="en-US"/>
        </w:rPr>
        <w:t>Выборочной проверкой заключенных договоров установлено «искусственное» дробление заказа на одноименные работы и услуги на закупки до 100,0 тыс. рублей. В 2017 году только по работам, связанны</w:t>
      </w:r>
      <w:r w:rsidR="00C27B1F" w:rsidRPr="004C6C21">
        <w:rPr>
          <w:rFonts w:eastAsia="Calibri"/>
          <w:sz w:val="26"/>
          <w:szCs w:val="26"/>
          <w:lang w:eastAsia="en-US"/>
        </w:rPr>
        <w:t>м</w:t>
      </w:r>
      <w:r w:rsidRPr="004C6C21">
        <w:rPr>
          <w:rFonts w:eastAsia="Calibri"/>
          <w:sz w:val="26"/>
          <w:szCs w:val="26"/>
          <w:lang w:eastAsia="en-US"/>
        </w:rPr>
        <w:t xml:space="preserve"> с реконструкцией зданий и сооружений, допущено дробление одноименных работ по одним и тем же объектам на сумму 4238,0 тыс. рублей.</w:t>
      </w:r>
    </w:p>
    <w:p w:rsidR="00606ED9" w:rsidRPr="004C6C21" w:rsidRDefault="00B1457D" w:rsidP="00C6546A">
      <w:pPr>
        <w:ind w:firstLine="567"/>
        <w:jc w:val="both"/>
        <w:rPr>
          <w:sz w:val="26"/>
          <w:szCs w:val="26"/>
        </w:rPr>
      </w:pPr>
      <w:r w:rsidRPr="004C6C21">
        <w:rPr>
          <w:rFonts w:eastAsia="Calibri"/>
          <w:sz w:val="26"/>
          <w:szCs w:val="26"/>
          <w:lang w:eastAsia="en-US"/>
        </w:rPr>
        <w:t>Уход от проведения конкурсов ограничивает возможность снижения</w:t>
      </w:r>
      <w:r w:rsidR="00C27B1F" w:rsidRPr="004C6C21">
        <w:rPr>
          <w:rFonts w:eastAsia="Calibri"/>
          <w:sz w:val="26"/>
          <w:szCs w:val="26"/>
          <w:lang w:eastAsia="en-US"/>
        </w:rPr>
        <w:t xml:space="preserve"> цены и обеспечение конкуренции</w:t>
      </w:r>
      <w:r w:rsidRPr="004C6C21">
        <w:rPr>
          <w:rFonts w:eastAsia="Calibri"/>
          <w:sz w:val="26"/>
          <w:szCs w:val="26"/>
          <w:lang w:eastAsia="en-US"/>
        </w:rPr>
        <w:t xml:space="preserve"> </w:t>
      </w:r>
      <w:r w:rsidR="00C27B1F" w:rsidRPr="004C6C21">
        <w:rPr>
          <w:rFonts w:eastAsia="Calibri"/>
          <w:sz w:val="26"/>
          <w:szCs w:val="26"/>
          <w:lang w:eastAsia="en-US"/>
        </w:rPr>
        <w:t>и</w:t>
      </w:r>
      <w:r w:rsidRPr="004C6C21">
        <w:rPr>
          <w:rFonts w:eastAsia="Calibri"/>
          <w:sz w:val="26"/>
          <w:szCs w:val="26"/>
          <w:lang w:eastAsia="en-US"/>
        </w:rPr>
        <w:t xml:space="preserve"> противоречит принципу эффективности использования бюджетных средств.</w:t>
      </w:r>
    </w:p>
    <w:p w:rsidR="00750C89" w:rsidRPr="004C6C21" w:rsidRDefault="00750C89" w:rsidP="006A23CE">
      <w:pPr>
        <w:tabs>
          <w:tab w:val="left" w:pos="6045"/>
        </w:tabs>
        <w:ind w:firstLine="567"/>
        <w:jc w:val="both"/>
        <w:rPr>
          <w:sz w:val="26"/>
          <w:szCs w:val="26"/>
        </w:rPr>
      </w:pPr>
      <w:r w:rsidRPr="004C6C21">
        <w:rPr>
          <w:sz w:val="26"/>
          <w:szCs w:val="26"/>
        </w:rPr>
        <w:t>Выборочной проверкой расчетов по оплате труда нарушений не установлено.</w:t>
      </w:r>
    </w:p>
    <w:p w:rsidR="006E411E" w:rsidRPr="004C6C21" w:rsidRDefault="006E411E" w:rsidP="006A23CE">
      <w:pPr>
        <w:tabs>
          <w:tab w:val="left" w:pos="6045"/>
        </w:tabs>
        <w:ind w:firstLine="567"/>
        <w:jc w:val="both"/>
        <w:rPr>
          <w:sz w:val="26"/>
          <w:szCs w:val="26"/>
        </w:rPr>
      </w:pPr>
      <w:r w:rsidRPr="004C6C21">
        <w:rPr>
          <w:sz w:val="26"/>
          <w:szCs w:val="26"/>
        </w:rPr>
        <w:t xml:space="preserve">На 01.01.2018 г. в учреждении числится просроченная дебиторская задолженность за аренду помещений и возмещение эксплуатационных и коммунальных расходов в сумме 97,8 тыс. рублей. Всем должникам направлены претензионные письма. </w:t>
      </w:r>
    </w:p>
    <w:p w:rsidR="006E411E" w:rsidRPr="004C6C21" w:rsidRDefault="00AC03DA" w:rsidP="006A23CE">
      <w:pPr>
        <w:tabs>
          <w:tab w:val="left" w:pos="6045"/>
        </w:tabs>
        <w:ind w:firstLine="567"/>
        <w:jc w:val="both"/>
        <w:rPr>
          <w:sz w:val="26"/>
          <w:szCs w:val="26"/>
        </w:rPr>
      </w:pPr>
      <w:r w:rsidRPr="004C6C21">
        <w:rPr>
          <w:sz w:val="26"/>
          <w:szCs w:val="26"/>
        </w:rPr>
        <w:t>По результатам проверки директору МБУ «Технопарк-Липецк» направлено представление для принятия мер по устранению выявленных нарушений</w:t>
      </w:r>
      <w:r w:rsidR="00E0594F">
        <w:rPr>
          <w:sz w:val="26"/>
          <w:szCs w:val="26"/>
        </w:rPr>
        <w:t xml:space="preserve"> и возврату излишне оплаченных средств</w:t>
      </w:r>
      <w:r w:rsidRPr="004C6C21">
        <w:rPr>
          <w:sz w:val="26"/>
          <w:szCs w:val="26"/>
        </w:rPr>
        <w:t>.</w:t>
      </w:r>
    </w:p>
    <w:p w:rsidR="00AC03DA" w:rsidRPr="004C6C21" w:rsidRDefault="00AC03DA" w:rsidP="005F474B">
      <w:pPr>
        <w:tabs>
          <w:tab w:val="left" w:pos="1905"/>
        </w:tabs>
        <w:jc w:val="both"/>
        <w:rPr>
          <w:sz w:val="26"/>
          <w:szCs w:val="26"/>
        </w:rPr>
      </w:pPr>
      <w:bookmarkStart w:id="0" w:name="_GoBack"/>
      <w:bookmarkEnd w:id="0"/>
    </w:p>
    <w:sectPr w:rsidR="00AC03DA" w:rsidRPr="004C6C21" w:rsidSect="00AA5C77">
      <w:footerReference w:type="default" r:id="rId7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F68" w:rsidRDefault="00C66F68" w:rsidP="009806B3">
      <w:r>
        <w:separator/>
      </w:r>
    </w:p>
  </w:endnote>
  <w:endnote w:type="continuationSeparator" w:id="0">
    <w:p w:rsidR="00C66F68" w:rsidRDefault="00C66F68" w:rsidP="0098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028152"/>
      <w:docPartObj>
        <w:docPartGallery w:val="Page Numbers (Bottom of Page)"/>
        <w:docPartUnique/>
      </w:docPartObj>
    </w:sdtPr>
    <w:sdtEndPr/>
    <w:sdtContent>
      <w:p w:rsidR="009806B3" w:rsidRDefault="009806B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94F">
          <w:rPr>
            <w:noProof/>
          </w:rPr>
          <w:t>2</w:t>
        </w:r>
        <w:r>
          <w:fldChar w:fldCharType="end"/>
        </w:r>
      </w:p>
    </w:sdtContent>
  </w:sdt>
  <w:p w:rsidR="009806B3" w:rsidRDefault="009806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F68" w:rsidRDefault="00C66F68" w:rsidP="009806B3">
      <w:r>
        <w:separator/>
      </w:r>
    </w:p>
  </w:footnote>
  <w:footnote w:type="continuationSeparator" w:id="0">
    <w:p w:rsidR="00C66F68" w:rsidRDefault="00C66F68" w:rsidP="00980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0B"/>
    <w:rsid w:val="000034B2"/>
    <w:rsid w:val="00013A27"/>
    <w:rsid w:val="00016CCB"/>
    <w:rsid w:val="000202FF"/>
    <w:rsid w:val="0002145E"/>
    <w:rsid w:val="00040677"/>
    <w:rsid w:val="000526E4"/>
    <w:rsid w:val="00063D91"/>
    <w:rsid w:val="00071C60"/>
    <w:rsid w:val="0007717F"/>
    <w:rsid w:val="0008489A"/>
    <w:rsid w:val="00086438"/>
    <w:rsid w:val="00087E9B"/>
    <w:rsid w:val="000916D1"/>
    <w:rsid w:val="00091CBB"/>
    <w:rsid w:val="00096F84"/>
    <w:rsid w:val="000A724A"/>
    <w:rsid w:val="000B0D8F"/>
    <w:rsid w:val="000C56FF"/>
    <w:rsid w:val="000C77C3"/>
    <w:rsid w:val="000C7DB3"/>
    <w:rsid w:val="000E310B"/>
    <w:rsid w:val="000E5E6D"/>
    <w:rsid w:val="00102E12"/>
    <w:rsid w:val="00106C5C"/>
    <w:rsid w:val="00117EEE"/>
    <w:rsid w:val="0013293C"/>
    <w:rsid w:val="0013666F"/>
    <w:rsid w:val="00141910"/>
    <w:rsid w:val="00147A30"/>
    <w:rsid w:val="00162432"/>
    <w:rsid w:val="00166E68"/>
    <w:rsid w:val="001701FD"/>
    <w:rsid w:val="0017296F"/>
    <w:rsid w:val="00175AF3"/>
    <w:rsid w:val="00177E4E"/>
    <w:rsid w:val="00181F6E"/>
    <w:rsid w:val="00193236"/>
    <w:rsid w:val="0019447B"/>
    <w:rsid w:val="001964E9"/>
    <w:rsid w:val="001A4209"/>
    <w:rsid w:val="001B000B"/>
    <w:rsid w:val="001B1503"/>
    <w:rsid w:val="001B2253"/>
    <w:rsid w:val="001B66CE"/>
    <w:rsid w:val="001B70F5"/>
    <w:rsid w:val="001C179B"/>
    <w:rsid w:val="001C4D23"/>
    <w:rsid w:val="001C7353"/>
    <w:rsid w:val="001D413F"/>
    <w:rsid w:val="001D547B"/>
    <w:rsid w:val="001E3362"/>
    <w:rsid w:val="001E5664"/>
    <w:rsid w:val="00201EAA"/>
    <w:rsid w:val="00210A8C"/>
    <w:rsid w:val="00210C62"/>
    <w:rsid w:val="00221B3D"/>
    <w:rsid w:val="00222A8B"/>
    <w:rsid w:val="00223904"/>
    <w:rsid w:val="00227209"/>
    <w:rsid w:val="00227292"/>
    <w:rsid w:val="00230E85"/>
    <w:rsid w:val="00240337"/>
    <w:rsid w:val="0024177E"/>
    <w:rsid w:val="00246316"/>
    <w:rsid w:val="00251904"/>
    <w:rsid w:val="00263C0D"/>
    <w:rsid w:val="00265F73"/>
    <w:rsid w:val="00272CA4"/>
    <w:rsid w:val="002773C5"/>
    <w:rsid w:val="002834E3"/>
    <w:rsid w:val="00290B5A"/>
    <w:rsid w:val="00295378"/>
    <w:rsid w:val="002A69B8"/>
    <w:rsid w:val="002A79B0"/>
    <w:rsid w:val="002B271B"/>
    <w:rsid w:val="002B315C"/>
    <w:rsid w:val="002C2F80"/>
    <w:rsid w:val="002C4FE1"/>
    <w:rsid w:val="002C73CD"/>
    <w:rsid w:val="002D2E9F"/>
    <w:rsid w:val="002F1C12"/>
    <w:rsid w:val="00307E73"/>
    <w:rsid w:val="003149B7"/>
    <w:rsid w:val="00321154"/>
    <w:rsid w:val="00322840"/>
    <w:rsid w:val="00333E92"/>
    <w:rsid w:val="00334011"/>
    <w:rsid w:val="003349D5"/>
    <w:rsid w:val="00334A83"/>
    <w:rsid w:val="00340B85"/>
    <w:rsid w:val="00350956"/>
    <w:rsid w:val="00352D38"/>
    <w:rsid w:val="0035331A"/>
    <w:rsid w:val="0036758C"/>
    <w:rsid w:val="0037418F"/>
    <w:rsid w:val="003746BE"/>
    <w:rsid w:val="00386A34"/>
    <w:rsid w:val="0039584D"/>
    <w:rsid w:val="003A6B6F"/>
    <w:rsid w:val="003B0534"/>
    <w:rsid w:val="003B07B7"/>
    <w:rsid w:val="003B18AD"/>
    <w:rsid w:val="003B6012"/>
    <w:rsid w:val="003B7C8E"/>
    <w:rsid w:val="003C017F"/>
    <w:rsid w:val="003D36A5"/>
    <w:rsid w:val="003D3715"/>
    <w:rsid w:val="003D7870"/>
    <w:rsid w:val="003E1855"/>
    <w:rsid w:val="003E3C26"/>
    <w:rsid w:val="003E4FFC"/>
    <w:rsid w:val="003E78B1"/>
    <w:rsid w:val="003F3B13"/>
    <w:rsid w:val="00403F23"/>
    <w:rsid w:val="004076E5"/>
    <w:rsid w:val="00415CD1"/>
    <w:rsid w:val="00416F9A"/>
    <w:rsid w:val="00420E1A"/>
    <w:rsid w:val="00422C07"/>
    <w:rsid w:val="00434718"/>
    <w:rsid w:val="00434C31"/>
    <w:rsid w:val="00440AA1"/>
    <w:rsid w:val="004435FD"/>
    <w:rsid w:val="004470CA"/>
    <w:rsid w:val="00450B20"/>
    <w:rsid w:val="004553D2"/>
    <w:rsid w:val="004901EB"/>
    <w:rsid w:val="004A165D"/>
    <w:rsid w:val="004A171C"/>
    <w:rsid w:val="004A37F2"/>
    <w:rsid w:val="004B08A2"/>
    <w:rsid w:val="004B6D53"/>
    <w:rsid w:val="004C3683"/>
    <w:rsid w:val="004C6C21"/>
    <w:rsid w:val="004D151F"/>
    <w:rsid w:val="004D23B7"/>
    <w:rsid w:val="004E01DB"/>
    <w:rsid w:val="004E0DBB"/>
    <w:rsid w:val="004E25FA"/>
    <w:rsid w:val="004F0FB6"/>
    <w:rsid w:val="004F13A0"/>
    <w:rsid w:val="005046AD"/>
    <w:rsid w:val="00505812"/>
    <w:rsid w:val="00506739"/>
    <w:rsid w:val="00513C61"/>
    <w:rsid w:val="00514193"/>
    <w:rsid w:val="005405C6"/>
    <w:rsid w:val="00540CC3"/>
    <w:rsid w:val="00541C51"/>
    <w:rsid w:val="0054288C"/>
    <w:rsid w:val="00543762"/>
    <w:rsid w:val="00550E29"/>
    <w:rsid w:val="00567F01"/>
    <w:rsid w:val="00572B87"/>
    <w:rsid w:val="00596A72"/>
    <w:rsid w:val="005B02FC"/>
    <w:rsid w:val="005B0B55"/>
    <w:rsid w:val="005B2846"/>
    <w:rsid w:val="005C2771"/>
    <w:rsid w:val="005C4019"/>
    <w:rsid w:val="005C461B"/>
    <w:rsid w:val="005C5F0F"/>
    <w:rsid w:val="005D5747"/>
    <w:rsid w:val="005F474B"/>
    <w:rsid w:val="005F5211"/>
    <w:rsid w:val="0060278A"/>
    <w:rsid w:val="006029B8"/>
    <w:rsid w:val="00606ED9"/>
    <w:rsid w:val="00606FE9"/>
    <w:rsid w:val="00610FA7"/>
    <w:rsid w:val="00616D2F"/>
    <w:rsid w:val="006414BE"/>
    <w:rsid w:val="006571D3"/>
    <w:rsid w:val="00660662"/>
    <w:rsid w:val="00661D29"/>
    <w:rsid w:val="006825E5"/>
    <w:rsid w:val="00685BBB"/>
    <w:rsid w:val="00692EC1"/>
    <w:rsid w:val="006A23CE"/>
    <w:rsid w:val="006A405B"/>
    <w:rsid w:val="006B01CF"/>
    <w:rsid w:val="006C7835"/>
    <w:rsid w:val="006D3318"/>
    <w:rsid w:val="006D4F00"/>
    <w:rsid w:val="006D6C36"/>
    <w:rsid w:val="006E411E"/>
    <w:rsid w:val="006F1E24"/>
    <w:rsid w:val="006F6315"/>
    <w:rsid w:val="00706F03"/>
    <w:rsid w:val="0071106D"/>
    <w:rsid w:val="007117CA"/>
    <w:rsid w:val="007120C8"/>
    <w:rsid w:val="00714278"/>
    <w:rsid w:val="00733ADD"/>
    <w:rsid w:val="0073699F"/>
    <w:rsid w:val="0074668A"/>
    <w:rsid w:val="00750C89"/>
    <w:rsid w:val="00755D2D"/>
    <w:rsid w:val="00760426"/>
    <w:rsid w:val="00760886"/>
    <w:rsid w:val="00772CC5"/>
    <w:rsid w:val="007746E1"/>
    <w:rsid w:val="00775A4D"/>
    <w:rsid w:val="007842E9"/>
    <w:rsid w:val="007903CB"/>
    <w:rsid w:val="00792F1C"/>
    <w:rsid w:val="007970C6"/>
    <w:rsid w:val="007B35FC"/>
    <w:rsid w:val="007C0A03"/>
    <w:rsid w:val="007C143E"/>
    <w:rsid w:val="007D7524"/>
    <w:rsid w:val="007E5045"/>
    <w:rsid w:val="00820AA8"/>
    <w:rsid w:val="00825906"/>
    <w:rsid w:val="00831E1F"/>
    <w:rsid w:val="00831FE7"/>
    <w:rsid w:val="00841CF4"/>
    <w:rsid w:val="0084581B"/>
    <w:rsid w:val="008473EB"/>
    <w:rsid w:val="008815BB"/>
    <w:rsid w:val="00891CFA"/>
    <w:rsid w:val="00893700"/>
    <w:rsid w:val="00894DC9"/>
    <w:rsid w:val="00896F75"/>
    <w:rsid w:val="0089766C"/>
    <w:rsid w:val="008A2645"/>
    <w:rsid w:val="008A2CD4"/>
    <w:rsid w:val="008B067B"/>
    <w:rsid w:val="008B31E9"/>
    <w:rsid w:val="008D0462"/>
    <w:rsid w:val="008E49C5"/>
    <w:rsid w:val="009013CC"/>
    <w:rsid w:val="00901A20"/>
    <w:rsid w:val="00902833"/>
    <w:rsid w:val="00905ED5"/>
    <w:rsid w:val="009127C8"/>
    <w:rsid w:val="0091285C"/>
    <w:rsid w:val="00912A7E"/>
    <w:rsid w:val="009130CE"/>
    <w:rsid w:val="00920237"/>
    <w:rsid w:val="0092250F"/>
    <w:rsid w:val="009233C7"/>
    <w:rsid w:val="00931229"/>
    <w:rsid w:val="009319F7"/>
    <w:rsid w:val="00963FB9"/>
    <w:rsid w:val="00974D95"/>
    <w:rsid w:val="009806B3"/>
    <w:rsid w:val="009811C6"/>
    <w:rsid w:val="00981264"/>
    <w:rsid w:val="00982D4B"/>
    <w:rsid w:val="00984D43"/>
    <w:rsid w:val="00986189"/>
    <w:rsid w:val="00992557"/>
    <w:rsid w:val="009C2F22"/>
    <w:rsid w:val="009C3A1A"/>
    <w:rsid w:val="009D50EA"/>
    <w:rsid w:val="009E004F"/>
    <w:rsid w:val="00A003F5"/>
    <w:rsid w:val="00A01695"/>
    <w:rsid w:val="00A129EB"/>
    <w:rsid w:val="00A12A19"/>
    <w:rsid w:val="00A14F03"/>
    <w:rsid w:val="00A31E17"/>
    <w:rsid w:val="00A4385E"/>
    <w:rsid w:val="00A47249"/>
    <w:rsid w:val="00A54822"/>
    <w:rsid w:val="00A62F1E"/>
    <w:rsid w:val="00A67FDF"/>
    <w:rsid w:val="00A80EFE"/>
    <w:rsid w:val="00A9238D"/>
    <w:rsid w:val="00A949A3"/>
    <w:rsid w:val="00A95036"/>
    <w:rsid w:val="00A95343"/>
    <w:rsid w:val="00A96F83"/>
    <w:rsid w:val="00AA17D1"/>
    <w:rsid w:val="00AA4A95"/>
    <w:rsid w:val="00AA4D74"/>
    <w:rsid w:val="00AA5C77"/>
    <w:rsid w:val="00AC03DA"/>
    <w:rsid w:val="00AC6944"/>
    <w:rsid w:val="00AE4162"/>
    <w:rsid w:val="00AE7E9C"/>
    <w:rsid w:val="00AF44EC"/>
    <w:rsid w:val="00AF67ED"/>
    <w:rsid w:val="00B0421C"/>
    <w:rsid w:val="00B105A5"/>
    <w:rsid w:val="00B1457D"/>
    <w:rsid w:val="00B1642F"/>
    <w:rsid w:val="00B23E3D"/>
    <w:rsid w:val="00B30AE6"/>
    <w:rsid w:val="00B32356"/>
    <w:rsid w:val="00B34C77"/>
    <w:rsid w:val="00B352D6"/>
    <w:rsid w:val="00B420C8"/>
    <w:rsid w:val="00B518A6"/>
    <w:rsid w:val="00B6382B"/>
    <w:rsid w:val="00B917C7"/>
    <w:rsid w:val="00B92E69"/>
    <w:rsid w:val="00B95947"/>
    <w:rsid w:val="00BA1777"/>
    <w:rsid w:val="00BA3CB5"/>
    <w:rsid w:val="00BA6CC3"/>
    <w:rsid w:val="00BB79AA"/>
    <w:rsid w:val="00BC00F5"/>
    <w:rsid w:val="00BD3513"/>
    <w:rsid w:val="00BD5D24"/>
    <w:rsid w:val="00C011D0"/>
    <w:rsid w:val="00C13B6E"/>
    <w:rsid w:val="00C21B03"/>
    <w:rsid w:val="00C27B1F"/>
    <w:rsid w:val="00C314F7"/>
    <w:rsid w:val="00C56035"/>
    <w:rsid w:val="00C6546A"/>
    <w:rsid w:val="00C655DA"/>
    <w:rsid w:val="00C66F68"/>
    <w:rsid w:val="00C7459F"/>
    <w:rsid w:val="00C93063"/>
    <w:rsid w:val="00C977A2"/>
    <w:rsid w:val="00CA5191"/>
    <w:rsid w:val="00CA7BAF"/>
    <w:rsid w:val="00CB03D2"/>
    <w:rsid w:val="00CB4C10"/>
    <w:rsid w:val="00CB5145"/>
    <w:rsid w:val="00CB5913"/>
    <w:rsid w:val="00CC218B"/>
    <w:rsid w:val="00CC5916"/>
    <w:rsid w:val="00CD537E"/>
    <w:rsid w:val="00CF2D1C"/>
    <w:rsid w:val="00D154A7"/>
    <w:rsid w:val="00D33211"/>
    <w:rsid w:val="00D35791"/>
    <w:rsid w:val="00D401BF"/>
    <w:rsid w:val="00D5659C"/>
    <w:rsid w:val="00D56F59"/>
    <w:rsid w:val="00D64C36"/>
    <w:rsid w:val="00D66984"/>
    <w:rsid w:val="00D70A26"/>
    <w:rsid w:val="00D72886"/>
    <w:rsid w:val="00D80C62"/>
    <w:rsid w:val="00D91C30"/>
    <w:rsid w:val="00D927A1"/>
    <w:rsid w:val="00D93799"/>
    <w:rsid w:val="00D96E94"/>
    <w:rsid w:val="00DA06E7"/>
    <w:rsid w:val="00DA59B8"/>
    <w:rsid w:val="00DB2671"/>
    <w:rsid w:val="00DB4EDA"/>
    <w:rsid w:val="00DC0BC7"/>
    <w:rsid w:val="00DC3777"/>
    <w:rsid w:val="00DC4E43"/>
    <w:rsid w:val="00DC7C6D"/>
    <w:rsid w:val="00DD240F"/>
    <w:rsid w:val="00DE673A"/>
    <w:rsid w:val="00E029B4"/>
    <w:rsid w:val="00E0594F"/>
    <w:rsid w:val="00E11890"/>
    <w:rsid w:val="00E33BA9"/>
    <w:rsid w:val="00E47107"/>
    <w:rsid w:val="00E57FFD"/>
    <w:rsid w:val="00E606DB"/>
    <w:rsid w:val="00E62E62"/>
    <w:rsid w:val="00E633AA"/>
    <w:rsid w:val="00E66033"/>
    <w:rsid w:val="00E67BDC"/>
    <w:rsid w:val="00E87667"/>
    <w:rsid w:val="00EA2710"/>
    <w:rsid w:val="00EA77FC"/>
    <w:rsid w:val="00EA7883"/>
    <w:rsid w:val="00EC6088"/>
    <w:rsid w:val="00EE4862"/>
    <w:rsid w:val="00EE55FD"/>
    <w:rsid w:val="00EF4222"/>
    <w:rsid w:val="00EF48FE"/>
    <w:rsid w:val="00F20871"/>
    <w:rsid w:val="00F34BA7"/>
    <w:rsid w:val="00F40B75"/>
    <w:rsid w:val="00F52F61"/>
    <w:rsid w:val="00F6439C"/>
    <w:rsid w:val="00F733F6"/>
    <w:rsid w:val="00F76639"/>
    <w:rsid w:val="00F775C3"/>
    <w:rsid w:val="00F817AC"/>
    <w:rsid w:val="00F83739"/>
    <w:rsid w:val="00F949DE"/>
    <w:rsid w:val="00FA1505"/>
    <w:rsid w:val="00FB23AE"/>
    <w:rsid w:val="00FC4104"/>
    <w:rsid w:val="00FC5733"/>
    <w:rsid w:val="00FE0C18"/>
    <w:rsid w:val="00FF07AD"/>
    <w:rsid w:val="00FF1307"/>
    <w:rsid w:val="00FF5184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000B"/>
    <w:rPr>
      <w:color w:val="273D94"/>
      <w:u w:val="single"/>
    </w:rPr>
  </w:style>
  <w:style w:type="paragraph" w:styleId="a4">
    <w:name w:val="header"/>
    <w:basedOn w:val="a"/>
    <w:link w:val="a5"/>
    <w:uiPriority w:val="99"/>
    <w:unhideWhenUsed/>
    <w:rsid w:val="009806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06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806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06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000B"/>
    <w:rPr>
      <w:color w:val="273D94"/>
      <w:u w:val="single"/>
    </w:rPr>
  </w:style>
  <w:style w:type="paragraph" w:styleId="a4">
    <w:name w:val="header"/>
    <w:basedOn w:val="a"/>
    <w:link w:val="a5"/>
    <w:uiPriority w:val="99"/>
    <w:unhideWhenUsed/>
    <w:rsid w:val="009806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06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806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06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SP_O</dc:creator>
  <cp:lastModifiedBy>Андрей</cp:lastModifiedBy>
  <cp:revision>3</cp:revision>
  <cp:lastPrinted>2018-08-22T08:19:00Z</cp:lastPrinted>
  <dcterms:created xsi:type="dcterms:W3CDTF">2018-08-21T08:25:00Z</dcterms:created>
  <dcterms:modified xsi:type="dcterms:W3CDTF">2018-08-22T13:26:00Z</dcterms:modified>
</cp:coreProperties>
</file>