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51" w:rsidRDefault="004E7851" w:rsidP="004E78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общественной приемной</w:t>
      </w:r>
    </w:p>
    <w:p w:rsidR="004E7851" w:rsidRDefault="004E7851" w:rsidP="004E78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Липецкого городского Совета депутатов</w:t>
      </w:r>
    </w:p>
    <w:p w:rsidR="005D410F" w:rsidRDefault="005D410F" w:rsidP="005D41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 году</w:t>
      </w:r>
    </w:p>
    <w:p w:rsidR="00085348" w:rsidRDefault="00085348" w:rsidP="004E7851">
      <w:pPr>
        <w:pStyle w:val="1"/>
        <w:shd w:val="clear" w:color="auto" w:fill="auto"/>
        <w:tabs>
          <w:tab w:val="left" w:pos="0"/>
        </w:tabs>
        <w:spacing w:after="0" w:line="276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462" w:rsidRDefault="007C5351" w:rsidP="00E67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47D">
        <w:rPr>
          <w:sz w:val="28"/>
          <w:szCs w:val="28"/>
        </w:rPr>
        <w:t xml:space="preserve">В прошедшем году в Липецком городском Совете депутатов </w:t>
      </w:r>
      <w:r w:rsidR="00085348">
        <w:rPr>
          <w:sz w:val="28"/>
          <w:szCs w:val="28"/>
        </w:rPr>
        <w:t xml:space="preserve">зарегистрировано </w:t>
      </w:r>
      <w:r w:rsidR="0077647D">
        <w:rPr>
          <w:b/>
          <w:sz w:val="28"/>
          <w:szCs w:val="28"/>
        </w:rPr>
        <w:t>974</w:t>
      </w:r>
      <w:r w:rsidR="0077647D" w:rsidRPr="0050226D">
        <w:rPr>
          <w:b/>
          <w:sz w:val="28"/>
          <w:szCs w:val="28"/>
        </w:rPr>
        <w:t xml:space="preserve"> </w:t>
      </w:r>
      <w:r w:rsidR="0077647D">
        <w:rPr>
          <w:sz w:val="28"/>
          <w:szCs w:val="28"/>
        </w:rPr>
        <w:t>обращения</w:t>
      </w:r>
      <w:r w:rsidR="0077647D" w:rsidRPr="00653825">
        <w:rPr>
          <w:sz w:val="28"/>
          <w:szCs w:val="28"/>
        </w:rPr>
        <w:t xml:space="preserve"> </w:t>
      </w:r>
      <w:r w:rsidR="00B44462">
        <w:rPr>
          <w:sz w:val="28"/>
          <w:szCs w:val="28"/>
        </w:rPr>
        <w:t>граждан</w:t>
      </w:r>
      <w:r w:rsidR="004E7851">
        <w:rPr>
          <w:sz w:val="28"/>
          <w:szCs w:val="28"/>
        </w:rPr>
        <w:t>.</w:t>
      </w:r>
      <w:r w:rsidR="0077647D">
        <w:rPr>
          <w:sz w:val="28"/>
          <w:szCs w:val="28"/>
        </w:rPr>
        <w:t xml:space="preserve"> </w:t>
      </w:r>
      <w:r w:rsidR="00B44462" w:rsidRPr="001F6F8F">
        <w:rPr>
          <w:b/>
          <w:sz w:val="28"/>
          <w:szCs w:val="28"/>
        </w:rPr>
        <w:t xml:space="preserve">51 </w:t>
      </w:r>
      <w:r w:rsidR="00B44462" w:rsidRPr="00285D14">
        <w:rPr>
          <w:sz w:val="28"/>
          <w:szCs w:val="28"/>
        </w:rPr>
        <w:t>% обращений</w:t>
      </w:r>
      <w:r w:rsidR="00B44462">
        <w:rPr>
          <w:b/>
          <w:sz w:val="28"/>
          <w:szCs w:val="28"/>
        </w:rPr>
        <w:t xml:space="preserve"> </w:t>
      </w:r>
      <w:r w:rsidR="00B44462" w:rsidRPr="001F6F8F">
        <w:rPr>
          <w:sz w:val="28"/>
          <w:szCs w:val="28"/>
        </w:rPr>
        <w:t xml:space="preserve">поступил  </w:t>
      </w:r>
      <w:r w:rsidR="00B44462">
        <w:rPr>
          <w:sz w:val="28"/>
          <w:szCs w:val="28"/>
        </w:rPr>
        <w:t xml:space="preserve">в </w:t>
      </w:r>
      <w:r w:rsidR="00B44462" w:rsidRPr="001F6F8F">
        <w:rPr>
          <w:sz w:val="28"/>
          <w:szCs w:val="28"/>
        </w:rPr>
        <w:t>гор</w:t>
      </w:r>
      <w:r w:rsidR="00B44462">
        <w:rPr>
          <w:sz w:val="28"/>
          <w:szCs w:val="28"/>
        </w:rPr>
        <w:t>одской С</w:t>
      </w:r>
      <w:r w:rsidR="00B44462" w:rsidRPr="001F6F8F">
        <w:rPr>
          <w:sz w:val="28"/>
          <w:szCs w:val="28"/>
        </w:rPr>
        <w:t xml:space="preserve">овет по электронной почте и через интернет-приемную на официальном сайте. </w:t>
      </w:r>
      <w:r w:rsidR="00B44462">
        <w:rPr>
          <w:sz w:val="28"/>
          <w:szCs w:val="28"/>
        </w:rPr>
        <w:t>На 23% по сравнению с 2018 годом у</w:t>
      </w:r>
      <w:r w:rsidR="0077647D">
        <w:rPr>
          <w:sz w:val="28"/>
          <w:szCs w:val="28"/>
        </w:rPr>
        <w:t>велич</w:t>
      </w:r>
      <w:r w:rsidR="005D6F75">
        <w:rPr>
          <w:sz w:val="28"/>
          <w:szCs w:val="28"/>
        </w:rPr>
        <w:t>и</w:t>
      </w:r>
      <w:r w:rsidR="00B44462">
        <w:rPr>
          <w:sz w:val="28"/>
          <w:szCs w:val="28"/>
        </w:rPr>
        <w:t>лось</w:t>
      </w:r>
      <w:r w:rsidR="005D6F75">
        <w:rPr>
          <w:sz w:val="28"/>
          <w:szCs w:val="28"/>
        </w:rPr>
        <w:t xml:space="preserve">  </w:t>
      </w:r>
      <w:r w:rsidR="0077647D">
        <w:rPr>
          <w:sz w:val="28"/>
          <w:szCs w:val="28"/>
        </w:rPr>
        <w:t>числ</w:t>
      </w:r>
      <w:r w:rsidR="005D6F75">
        <w:rPr>
          <w:sz w:val="28"/>
          <w:szCs w:val="28"/>
        </w:rPr>
        <w:t>о</w:t>
      </w:r>
      <w:r w:rsidR="0077647D">
        <w:rPr>
          <w:sz w:val="28"/>
          <w:szCs w:val="28"/>
        </w:rPr>
        <w:t xml:space="preserve"> </w:t>
      </w:r>
      <w:r w:rsidR="005D6F75">
        <w:rPr>
          <w:sz w:val="28"/>
          <w:szCs w:val="28"/>
        </w:rPr>
        <w:t>жителей</w:t>
      </w:r>
      <w:r w:rsidR="0041571A">
        <w:rPr>
          <w:sz w:val="28"/>
          <w:szCs w:val="28"/>
        </w:rPr>
        <w:t>,</w:t>
      </w:r>
      <w:r w:rsidR="005D6F75">
        <w:rPr>
          <w:sz w:val="28"/>
          <w:szCs w:val="28"/>
        </w:rPr>
        <w:t xml:space="preserve"> </w:t>
      </w:r>
      <w:r w:rsidR="00B44462">
        <w:rPr>
          <w:sz w:val="28"/>
          <w:szCs w:val="28"/>
        </w:rPr>
        <w:t>использующих</w:t>
      </w:r>
      <w:r w:rsidR="0077647D" w:rsidRPr="001F6F8F">
        <w:rPr>
          <w:sz w:val="28"/>
          <w:szCs w:val="28"/>
        </w:rPr>
        <w:t xml:space="preserve"> современные способы </w:t>
      </w:r>
      <w:r w:rsidR="0041571A">
        <w:rPr>
          <w:sz w:val="28"/>
          <w:szCs w:val="28"/>
        </w:rPr>
        <w:t>направления обращений</w:t>
      </w:r>
      <w:r w:rsidR="00B44462">
        <w:rPr>
          <w:sz w:val="28"/>
          <w:szCs w:val="28"/>
        </w:rPr>
        <w:t>.</w:t>
      </w:r>
      <w:r w:rsidR="0077647D">
        <w:rPr>
          <w:sz w:val="28"/>
          <w:szCs w:val="28"/>
        </w:rPr>
        <w:t xml:space="preserve"> </w:t>
      </w:r>
      <w:r w:rsidR="0077647D" w:rsidRPr="001F6F8F">
        <w:rPr>
          <w:sz w:val="28"/>
          <w:szCs w:val="28"/>
        </w:rPr>
        <w:t xml:space="preserve"> </w:t>
      </w:r>
    </w:p>
    <w:p w:rsidR="0077647D" w:rsidRDefault="00B44462" w:rsidP="00B44462">
      <w:pPr>
        <w:spacing w:line="276" w:lineRule="auto"/>
        <w:ind w:firstLine="709"/>
        <w:jc w:val="both"/>
        <w:rPr>
          <w:sz w:val="28"/>
          <w:szCs w:val="28"/>
        </w:rPr>
      </w:pPr>
      <w:r w:rsidRPr="001A7387">
        <w:rPr>
          <w:sz w:val="28"/>
          <w:szCs w:val="28"/>
        </w:rPr>
        <w:t>В обществе</w:t>
      </w:r>
      <w:r>
        <w:rPr>
          <w:sz w:val="28"/>
          <w:szCs w:val="28"/>
        </w:rPr>
        <w:t>нной приемной городского Совета</w:t>
      </w:r>
      <w:r w:rsidRPr="001A738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депутатами 120 приемов  граждан</w:t>
      </w:r>
      <w:r w:rsidRPr="001A7387">
        <w:rPr>
          <w:sz w:val="28"/>
          <w:szCs w:val="28"/>
        </w:rPr>
        <w:t>.</w:t>
      </w:r>
      <w:r>
        <w:rPr>
          <w:sz w:val="28"/>
          <w:szCs w:val="28"/>
        </w:rPr>
        <w:t xml:space="preserve"> На состоявшихся приемах принято 148 обращений.</w:t>
      </w:r>
      <w:r w:rsidR="0077647D">
        <w:rPr>
          <w:sz w:val="28"/>
          <w:szCs w:val="28"/>
        </w:rPr>
        <w:t xml:space="preserve"> </w:t>
      </w:r>
    </w:p>
    <w:p w:rsidR="0077647D" w:rsidRDefault="0077647D" w:rsidP="007764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 городского парламента и председателя Совета поступило 386 обращений, в адрес депутатов горсовета зарегистрировано </w:t>
      </w:r>
      <w:r w:rsidRPr="00DB5450">
        <w:rPr>
          <w:sz w:val="28"/>
          <w:szCs w:val="28"/>
        </w:rPr>
        <w:t>588</w:t>
      </w:r>
      <w:r>
        <w:rPr>
          <w:sz w:val="28"/>
          <w:szCs w:val="28"/>
        </w:rPr>
        <w:t xml:space="preserve"> обращений</w:t>
      </w:r>
      <w:r w:rsidR="004E7851">
        <w:rPr>
          <w:sz w:val="28"/>
          <w:szCs w:val="28"/>
        </w:rPr>
        <w:t>.</w:t>
      </w:r>
    </w:p>
    <w:p w:rsidR="0077647D" w:rsidRPr="00D71512" w:rsidRDefault="0077647D" w:rsidP="0077647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3546C">
        <w:rPr>
          <w:sz w:val="28"/>
          <w:szCs w:val="28"/>
        </w:rPr>
        <w:t xml:space="preserve">По </w:t>
      </w:r>
      <w:r>
        <w:rPr>
          <w:sz w:val="28"/>
          <w:szCs w:val="28"/>
        </w:rPr>
        <w:t>тематике</w:t>
      </w:r>
      <w:r w:rsidRPr="00935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стали вопросы </w:t>
      </w:r>
      <w:r w:rsidRPr="00847E03">
        <w:rPr>
          <w:b/>
          <w:sz w:val="28"/>
          <w:szCs w:val="28"/>
        </w:rPr>
        <w:t>благоустройства</w:t>
      </w:r>
      <w:r w:rsidR="00200B51">
        <w:rPr>
          <w:sz w:val="28"/>
          <w:szCs w:val="28"/>
        </w:rPr>
        <w:t xml:space="preserve"> </w:t>
      </w:r>
      <w:r w:rsidRPr="00847E03">
        <w:rPr>
          <w:b/>
          <w:sz w:val="28"/>
          <w:szCs w:val="28"/>
        </w:rPr>
        <w:t xml:space="preserve">– </w:t>
      </w:r>
      <w:r w:rsidRPr="00200B51">
        <w:rPr>
          <w:sz w:val="28"/>
          <w:szCs w:val="28"/>
        </w:rPr>
        <w:t>229 обращений.</w:t>
      </w:r>
      <w:r w:rsidR="00200B51">
        <w:rPr>
          <w:sz w:val="28"/>
          <w:szCs w:val="28"/>
        </w:rPr>
        <w:t xml:space="preserve"> </w:t>
      </w:r>
      <w:r w:rsidR="00B44462">
        <w:rPr>
          <w:sz w:val="28"/>
          <w:szCs w:val="28"/>
        </w:rPr>
        <w:t>С</w:t>
      </w:r>
      <w:r>
        <w:rPr>
          <w:sz w:val="28"/>
          <w:szCs w:val="28"/>
        </w:rPr>
        <w:t xml:space="preserve"> 2013 год</w:t>
      </w:r>
      <w:r w:rsidR="004C0690">
        <w:rPr>
          <w:sz w:val="28"/>
          <w:szCs w:val="28"/>
        </w:rPr>
        <w:t xml:space="preserve">а </w:t>
      </w:r>
      <w:r w:rsidR="004C0690">
        <w:rPr>
          <w:rFonts w:eastAsiaTheme="minorHAnsi"/>
          <w:sz w:val="28"/>
          <w:szCs w:val="28"/>
          <w:lang w:eastAsia="en-US"/>
        </w:rPr>
        <w:t>на территории города Липецка</w:t>
      </w:r>
      <w:r>
        <w:rPr>
          <w:sz w:val="28"/>
          <w:szCs w:val="28"/>
        </w:rPr>
        <w:t xml:space="preserve"> </w:t>
      </w:r>
      <w:r w:rsidR="004C0690">
        <w:rPr>
          <w:sz w:val="28"/>
          <w:szCs w:val="28"/>
        </w:rPr>
        <w:t xml:space="preserve">действует </w:t>
      </w:r>
      <w:r>
        <w:rPr>
          <w:sz w:val="28"/>
          <w:szCs w:val="28"/>
        </w:rPr>
        <w:t>Положение</w:t>
      </w:r>
      <w:r>
        <w:rPr>
          <w:rFonts w:eastAsiaTheme="minorHAnsi"/>
          <w:sz w:val="28"/>
          <w:szCs w:val="28"/>
          <w:lang w:eastAsia="en-US"/>
        </w:rPr>
        <w:t xml:space="preserve"> об организации работы с наказами избирателей. </w:t>
      </w:r>
      <w:r w:rsidR="00200B51">
        <w:rPr>
          <w:rFonts w:eastAsiaTheme="minorHAnsi"/>
          <w:sz w:val="28"/>
          <w:szCs w:val="28"/>
          <w:lang w:eastAsia="en-US"/>
        </w:rPr>
        <w:t xml:space="preserve">Увеличивается </w:t>
      </w:r>
      <w:r w:rsidR="004C0690">
        <w:rPr>
          <w:rFonts w:eastAsiaTheme="minorHAnsi"/>
          <w:sz w:val="28"/>
          <w:szCs w:val="28"/>
          <w:lang w:eastAsia="en-US"/>
        </w:rPr>
        <w:t>число обращений населения к депутатам</w:t>
      </w:r>
      <w:r w:rsidR="004C0690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течение семи лет дворовые территории изменяются к лучшему, растет заинтересованность и активность горожан в мероприятиях, которые призваны сформировать комфортную и привлекательную городскую среду. </w:t>
      </w:r>
      <w:r w:rsidRPr="00D32BBD">
        <w:rPr>
          <w:sz w:val="28"/>
          <w:szCs w:val="28"/>
        </w:rPr>
        <w:t xml:space="preserve">Комплексное благоустройство </w:t>
      </w:r>
      <w:r>
        <w:rPr>
          <w:sz w:val="28"/>
          <w:szCs w:val="28"/>
        </w:rPr>
        <w:t>(</w:t>
      </w:r>
      <w:r w:rsidR="00200B51">
        <w:rPr>
          <w:sz w:val="28"/>
          <w:szCs w:val="28"/>
        </w:rPr>
        <w:t xml:space="preserve">установка </w:t>
      </w:r>
      <w:r>
        <w:rPr>
          <w:sz w:val="28"/>
          <w:szCs w:val="28"/>
        </w:rPr>
        <w:t>лавоч</w:t>
      </w:r>
      <w:r w:rsidR="00200B51">
        <w:rPr>
          <w:sz w:val="28"/>
          <w:szCs w:val="28"/>
        </w:rPr>
        <w:t>ек и</w:t>
      </w:r>
      <w:r>
        <w:rPr>
          <w:sz w:val="28"/>
          <w:szCs w:val="28"/>
        </w:rPr>
        <w:t xml:space="preserve"> ограждени</w:t>
      </w:r>
      <w:r w:rsidR="00200B51">
        <w:rPr>
          <w:sz w:val="28"/>
          <w:szCs w:val="28"/>
        </w:rPr>
        <w:t>й</w:t>
      </w:r>
      <w:r>
        <w:rPr>
          <w:sz w:val="28"/>
          <w:szCs w:val="28"/>
        </w:rPr>
        <w:t>, озеленение, обустройство парковочных мест во дворе); б</w:t>
      </w:r>
      <w:r w:rsidRPr="00D32BBD">
        <w:rPr>
          <w:sz w:val="28"/>
          <w:szCs w:val="28"/>
        </w:rPr>
        <w:t>лагоустройство и ремонт подъездных дорог, тротуаров</w:t>
      </w:r>
      <w:r>
        <w:rPr>
          <w:sz w:val="28"/>
          <w:szCs w:val="28"/>
        </w:rPr>
        <w:t>; о</w:t>
      </w:r>
      <w:r w:rsidRPr="00D32BBD">
        <w:rPr>
          <w:sz w:val="28"/>
          <w:szCs w:val="28"/>
        </w:rPr>
        <w:t>рганизация условий и ме</w:t>
      </w:r>
      <w:r>
        <w:rPr>
          <w:sz w:val="28"/>
          <w:szCs w:val="28"/>
        </w:rPr>
        <w:t>ст для детского отдыха и досуга; ремонт дорожного покрытия, установка лежачих полицейских; уличное освещение; д</w:t>
      </w:r>
      <w:r w:rsidRPr="00D32BBD">
        <w:rPr>
          <w:sz w:val="28"/>
          <w:szCs w:val="28"/>
        </w:rPr>
        <w:t xml:space="preserve">оступная среда для инвалидов </w:t>
      </w:r>
      <w:r>
        <w:rPr>
          <w:sz w:val="28"/>
          <w:szCs w:val="28"/>
        </w:rPr>
        <w:t xml:space="preserve">(пандусы) </w:t>
      </w:r>
      <w:r w:rsidRPr="001C4592">
        <w:rPr>
          <w:sz w:val="28"/>
          <w:szCs w:val="28"/>
        </w:rPr>
        <w:t>–</w:t>
      </w:r>
      <w:r>
        <w:rPr>
          <w:sz w:val="28"/>
          <w:szCs w:val="28"/>
        </w:rPr>
        <w:t xml:space="preserve"> все эти темы звучат наиболее часто.  </w:t>
      </w:r>
    </w:p>
    <w:p w:rsidR="0077647D" w:rsidRPr="001C4592" w:rsidRDefault="0077647D" w:rsidP="00CF30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место по актуальности занимают вопросы </w:t>
      </w:r>
      <w:r w:rsidRPr="00266BE8">
        <w:rPr>
          <w:b/>
          <w:sz w:val="28"/>
          <w:szCs w:val="28"/>
        </w:rPr>
        <w:t xml:space="preserve">социальной сферы: </w:t>
      </w:r>
      <w:r w:rsidRPr="00200B51">
        <w:rPr>
          <w:sz w:val="28"/>
          <w:szCs w:val="28"/>
        </w:rPr>
        <w:t xml:space="preserve">157 </w:t>
      </w:r>
      <w:r w:rsidR="00200B51">
        <w:rPr>
          <w:sz w:val="28"/>
          <w:szCs w:val="28"/>
        </w:rPr>
        <w:t xml:space="preserve">обращений. </w:t>
      </w:r>
      <w:r>
        <w:rPr>
          <w:sz w:val="28"/>
          <w:szCs w:val="28"/>
        </w:rPr>
        <w:t xml:space="preserve">Среди них </w:t>
      </w:r>
      <w:r w:rsidR="004C0690" w:rsidRPr="00540587">
        <w:rPr>
          <w:sz w:val="28"/>
          <w:szCs w:val="28"/>
        </w:rPr>
        <w:t>99</w:t>
      </w:r>
      <w:r w:rsidR="004C0690">
        <w:rPr>
          <w:sz w:val="28"/>
          <w:szCs w:val="28"/>
        </w:rPr>
        <w:t xml:space="preserve"> </w:t>
      </w:r>
      <w:r w:rsidR="004C0690">
        <w:rPr>
          <w:sz w:val="28"/>
          <w:szCs w:val="28"/>
        </w:rPr>
        <w:t xml:space="preserve">заявителей </w:t>
      </w:r>
      <w:r>
        <w:rPr>
          <w:sz w:val="28"/>
          <w:szCs w:val="28"/>
        </w:rPr>
        <w:t xml:space="preserve">просили </w:t>
      </w:r>
      <w:r w:rsidR="004C0690">
        <w:rPr>
          <w:sz w:val="28"/>
          <w:szCs w:val="28"/>
        </w:rPr>
        <w:t>об оказании материальной помощи</w:t>
      </w:r>
      <w:r w:rsidR="007874FC">
        <w:rPr>
          <w:sz w:val="28"/>
          <w:szCs w:val="28"/>
        </w:rPr>
        <w:t xml:space="preserve">. </w:t>
      </w:r>
      <w:r w:rsidR="007874FC" w:rsidRPr="00CF301A">
        <w:rPr>
          <w:sz w:val="28"/>
          <w:szCs w:val="28"/>
          <w:shd w:val="clear" w:color="auto" w:fill="FFFFFF"/>
        </w:rPr>
        <w:t>Социально незащищенным категориям граждан – пенсионерам, инвалидам, многодетным матерям, малоимущим, молодым людям, воспитывавшимся в детских домах</w:t>
      </w:r>
      <w:r w:rsidR="00CF301A">
        <w:rPr>
          <w:sz w:val="28"/>
          <w:szCs w:val="28"/>
          <w:shd w:val="clear" w:color="auto" w:fill="FFFFFF"/>
        </w:rPr>
        <w:t xml:space="preserve">, </w:t>
      </w:r>
      <w:r w:rsidR="007874FC" w:rsidRPr="00CF301A">
        <w:rPr>
          <w:sz w:val="28"/>
          <w:szCs w:val="28"/>
          <w:shd w:val="clear" w:color="auto" w:fill="FFFFFF"/>
        </w:rPr>
        <w:t xml:space="preserve">требуются средства на оплату дорогостоящего лечения, приобретения лекарств, товаров первой необходимости или услуг. </w:t>
      </w:r>
      <w:r w:rsidR="00CF301A" w:rsidRPr="00CF301A">
        <w:rPr>
          <w:sz w:val="28"/>
          <w:szCs w:val="28"/>
          <w:shd w:val="clear" w:color="auto" w:fill="FFFFFF"/>
        </w:rPr>
        <w:t>Представители</w:t>
      </w:r>
      <w:r w:rsidR="007874FC" w:rsidRPr="00CF301A">
        <w:rPr>
          <w:sz w:val="28"/>
          <w:szCs w:val="28"/>
          <w:shd w:val="clear" w:color="auto" w:fill="FFFFFF"/>
        </w:rPr>
        <w:t xml:space="preserve"> творческих коллективов, спортивных секций </w:t>
      </w:r>
      <w:r w:rsidR="00CF301A" w:rsidRPr="00CF301A">
        <w:rPr>
          <w:sz w:val="28"/>
          <w:szCs w:val="28"/>
          <w:shd w:val="clear" w:color="auto" w:fill="FFFFFF"/>
        </w:rPr>
        <w:t xml:space="preserve">собирают средства для участия в фестивалях, конкурсах, соревнованиях.  </w:t>
      </w:r>
      <w:r w:rsidR="00CF301A">
        <w:rPr>
          <w:sz w:val="28"/>
          <w:szCs w:val="28"/>
        </w:rPr>
        <w:t xml:space="preserve"> </w:t>
      </w:r>
      <w:r w:rsidR="009603EE">
        <w:rPr>
          <w:sz w:val="28"/>
          <w:szCs w:val="28"/>
        </w:rPr>
        <w:t>Также п</w:t>
      </w:r>
      <w:r>
        <w:rPr>
          <w:sz w:val="28"/>
          <w:szCs w:val="28"/>
        </w:rPr>
        <w:t>редметом внимания</w:t>
      </w:r>
      <w:r w:rsidR="005656E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стали образование и наука, труд и занятость населения, физкультура и спорт, культура, с</w:t>
      </w:r>
      <w:r w:rsidRPr="001C4592">
        <w:rPr>
          <w:sz w:val="28"/>
          <w:szCs w:val="28"/>
        </w:rPr>
        <w:t>оциальная защи</w:t>
      </w:r>
      <w:r>
        <w:rPr>
          <w:sz w:val="28"/>
          <w:szCs w:val="28"/>
        </w:rPr>
        <w:t>та и социальное обеспечение, здравоохранение.</w:t>
      </w:r>
    </w:p>
    <w:p w:rsidR="0077647D" w:rsidRDefault="0077647D" w:rsidP="004C0690">
      <w:pPr>
        <w:spacing w:line="276" w:lineRule="auto"/>
        <w:ind w:firstLine="708"/>
        <w:jc w:val="both"/>
        <w:rPr>
          <w:sz w:val="28"/>
          <w:szCs w:val="28"/>
        </w:rPr>
      </w:pPr>
      <w:r w:rsidRPr="00B76334">
        <w:rPr>
          <w:sz w:val="28"/>
          <w:szCs w:val="28"/>
        </w:rPr>
        <w:t xml:space="preserve">Ежегодно в тройке значимых </w:t>
      </w:r>
      <w:r>
        <w:rPr>
          <w:sz w:val="28"/>
          <w:szCs w:val="28"/>
        </w:rPr>
        <w:t>тем</w:t>
      </w:r>
      <w:r w:rsidRPr="00B76334">
        <w:rPr>
          <w:sz w:val="28"/>
          <w:szCs w:val="28"/>
        </w:rPr>
        <w:t xml:space="preserve"> жители обозначают</w:t>
      </w:r>
      <w:r>
        <w:rPr>
          <w:sz w:val="28"/>
          <w:szCs w:val="28"/>
        </w:rPr>
        <w:t xml:space="preserve"> вопросы </w:t>
      </w:r>
      <w:r>
        <w:rPr>
          <w:b/>
          <w:sz w:val="28"/>
          <w:szCs w:val="28"/>
        </w:rPr>
        <w:t xml:space="preserve"> </w:t>
      </w:r>
      <w:r w:rsidRPr="00117C86">
        <w:rPr>
          <w:b/>
          <w:sz w:val="28"/>
          <w:szCs w:val="28"/>
        </w:rPr>
        <w:t xml:space="preserve">жилищно-коммунального хозяйства: </w:t>
      </w:r>
      <w:r w:rsidRPr="00200B51">
        <w:rPr>
          <w:sz w:val="28"/>
          <w:szCs w:val="28"/>
        </w:rPr>
        <w:t>141 обращение</w:t>
      </w:r>
      <w:r w:rsidR="00200B5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Преимущественно требовали внимания проблемы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4592">
        <w:rPr>
          <w:sz w:val="28"/>
          <w:szCs w:val="28"/>
        </w:rPr>
        <w:t>одержани</w:t>
      </w:r>
      <w:r>
        <w:rPr>
          <w:sz w:val="28"/>
          <w:szCs w:val="28"/>
        </w:rPr>
        <w:t xml:space="preserve">я, текущего и </w:t>
      </w:r>
      <w:r w:rsidRPr="001C459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C4592">
        <w:rPr>
          <w:sz w:val="28"/>
          <w:szCs w:val="28"/>
        </w:rPr>
        <w:t>апитальн</w:t>
      </w:r>
      <w:r>
        <w:rPr>
          <w:sz w:val="28"/>
          <w:szCs w:val="28"/>
        </w:rPr>
        <w:t>ого</w:t>
      </w:r>
      <w:r w:rsidRPr="001C4592">
        <w:rPr>
          <w:sz w:val="28"/>
          <w:szCs w:val="28"/>
        </w:rPr>
        <w:t xml:space="preserve"> </w:t>
      </w:r>
      <w:r w:rsidRPr="001C4592">
        <w:rPr>
          <w:sz w:val="28"/>
          <w:szCs w:val="28"/>
        </w:rPr>
        <w:lastRenderedPageBreak/>
        <w:t>ремонт</w:t>
      </w:r>
      <w:r>
        <w:rPr>
          <w:sz w:val="28"/>
          <w:szCs w:val="28"/>
        </w:rPr>
        <w:t>а</w:t>
      </w:r>
      <w:r w:rsidRPr="001C4592">
        <w:rPr>
          <w:sz w:val="28"/>
          <w:szCs w:val="28"/>
        </w:rPr>
        <w:t xml:space="preserve"> жилья</w:t>
      </w:r>
      <w:r>
        <w:rPr>
          <w:sz w:val="28"/>
          <w:szCs w:val="28"/>
        </w:rPr>
        <w:t>, о</w:t>
      </w:r>
      <w:r w:rsidRPr="001C4592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Pr="001C459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; ж</w:t>
      </w:r>
      <w:r w:rsidRPr="001C4592">
        <w:rPr>
          <w:sz w:val="28"/>
          <w:szCs w:val="28"/>
        </w:rPr>
        <w:t>алобы на безде</w:t>
      </w:r>
      <w:r>
        <w:rPr>
          <w:sz w:val="28"/>
          <w:szCs w:val="28"/>
        </w:rPr>
        <w:t>йствие управляющих компаний;  а</w:t>
      </w:r>
      <w:r w:rsidRPr="001C4592">
        <w:rPr>
          <w:sz w:val="28"/>
          <w:szCs w:val="28"/>
        </w:rPr>
        <w:t>варийные ситуации, перебои в вод</w:t>
      </w:r>
      <w:proofErr w:type="gramStart"/>
      <w:r w:rsidRPr="001C4592">
        <w:rPr>
          <w:sz w:val="28"/>
          <w:szCs w:val="28"/>
        </w:rPr>
        <w:t>о-</w:t>
      </w:r>
      <w:proofErr w:type="gramEnd"/>
      <w:r w:rsidRPr="001C4592">
        <w:rPr>
          <w:sz w:val="28"/>
          <w:szCs w:val="28"/>
        </w:rPr>
        <w:t>, газо-, электро-,  теплоснабжении и водоотведени</w:t>
      </w:r>
      <w:r>
        <w:rPr>
          <w:sz w:val="28"/>
          <w:szCs w:val="28"/>
        </w:rPr>
        <w:t>и; о</w:t>
      </w:r>
      <w:r w:rsidRPr="001C4592">
        <w:rPr>
          <w:sz w:val="28"/>
          <w:szCs w:val="28"/>
        </w:rPr>
        <w:t>бращение с Т</w:t>
      </w:r>
      <w:r>
        <w:rPr>
          <w:sz w:val="28"/>
          <w:szCs w:val="28"/>
        </w:rPr>
        <w:t>КО и несанкционированные свалки.</w:t>
      </w:r>
    </w:p>
    <w:p w:rsidR="004C0690" w:rsidRPr="004C0690" w:rsidRDefault="004C0690" w:rsidP="004C0690">
      <w:pPr>
        <w:spacing w:line="276" w:lineRule="auto"/>
        <w:ind w:firstLine="708"/>
        <w:jc w:val="both"/>
        <w:rPr>
          <w:sz w:val="28"/>
          <w:szCs w:val="28"/>
        </w:rPr>
      </w:pPr>
    </w:p>
    <w:p w:rsidR="00EB350F" w:rsidRDefault="004C0690" w:rsidP="007764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659D91" wp14:editId="015A7FD9">
            <wp:extent cx="5608320" cy="7581900"/>
            <wp:effectExtent l="0" t="0" r="114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0B51" w:rsidRDefault="00200B51" w:rsidP="0077647D">
      <w:pPr>
        <w:spacing w:line="276" w:lineRule="auto"/>
        <w:ind w:firstLine="708"/>
        <w:jc w:val="both"/>
        <w:rPr>
          <w:sz w:val="28"/>
          <w:szCs w:val="28"/>
        </w:rPr>
      </w:pPr>
    </w:p>
    <w:p w:rsidR="00EB350F" w:rsidRDefault="0077647D" w:rsidP="007764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поступившие от граждан обращения рассмотрены депутатами. </w:t>
      </w:r>
      <w:r w:rsidR="00EB350F">
        <w:rPr>
          <w:sz w:val="28"/>
          <w:szCs w:val="28"/>
        </w:rPr>
        <w:t xml:space="preserve">Причем десять обращений </w:t>
      </w:r>
      <w:r w:rsidR="00EB350F" w:rsidRPr="00D32BBD">
        <w:rPr>
          <w:sz w:val="28"/>
          <w:szCs w:val="28"/>
        </w:rPr>
        <w:t>–</w:t>
      </w:r>
      <w:r w:rsidR="00EB350F">
        <w:rPr>
          <w:sz w:val="28"/>
          <w:szCs w:val="28"/>
        </w:rPr>
        <w:t xml:space="preserve"> на заседаниях </w:t>
      </w:r>
      <w:r w:rsidR="003C5CDD">
        <w:rPr>
          <w:sz w:val="28"/>
          <w:szCs w:val="28"/>
        </w:rPr>
        <w:t>профильных</w:t>
      </w:r>
      <w:r w:rsidR="00EB350F">
        <w:rPr>
          <w:sz w:val="28"/>
          <w:szCs w:val="28"/>
        </w:rPr>
        <w:t xml:space="preserve"> комиссий</w:t>
      </w:r>
      <w:r w:rsidR="003C5CDD">
        <w:rPr>
          <w:sz w:val="28"/>
          <w:szCs w:val="28"/>
        </w:rPr>
        <w:t xml:space="preserve">: 8 </w:t>
      </w:r>
      <w:r w:rsidR="008E14A9">
        <w:rPr>
          <w:sz w:val="28"/>
          <w:szCs w:val="28"/>
        </w:rPr>
        <w:t>обр</w:t>
      </w:r>
      <w:r w:rsidR="00D83876">
        <w:rPr>
          <w:sz w:val="28"/>
          <w:szCs w:val="28"/>
        </w:rPr>
        <w:t xml:space="preserve">ащений </w:t>
      </w:r>
      <w:r w:rsidR="008E14A9">
        <w:rPr>
          <w:sz w:val="28"/>
          <w:szCs w:val="28"/>
        </w:rPr>
        <w:t xml:space="preserve"> </w:t>
      </w:r>
      <w:r w:rsidR="003C5CDD">
        <w:rPr>
          <w:sz w:val="28"/>
          <w:szCs w:val="28"/>
        </w:rPr>
        <w:t xml:space="preserve">рассмотрела комиссия по жилищно-коммунальному хозяйству, 2 </w:t>
      </w:r>
      <w:r w:rsidR="003C5CDD" w:rsidRPr="00D32BBD">
        <w:rPr>
          <w:sz w:val="28"/>
          <w:szCs w:val="28"/>
        </w:rPr>
        <w:t>–</w:t>
      </w:r>
      <w:r w:rsidR="003C5CDD">
        <w:rPr>
          <w:sz w:val="28"/>
          <w:szCs w:val="28"/>
        </w:rPr>
        <w:t xml:space="preserve"> комиссия по образованию</w:t>
      </w:r>
      <w:r w:rsidR="008E14A9">
        <w:rPr>
          <w:sz w:val="28"/>
          <w:szCs w:val="28"/>
        </w:rPr>
        <w:t>.</w:t>
      </w:r>
    </w:p>
    <w:p w:rsidR="0077647D" w:rsidRDefault="0077647D" w:rsidP="007764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1D224C">
        <w:rPr>
          <w:sz w:val="28"/>
          <w:szCs w:val="28"/>
        </w:rPr>
        <w:t xml:space="preserve"> 637</w:t>
      </w:r>
      <w:r>
        <w:rPr>
          <w:color w:val="FF0000"/>
          <w:sz w:val="28"/>
          <w:szCs w:val="28"/>
        </w:rPr>
        <w:t xml:space="preserve"> </w:t>
      </w:r>
      <w:r w:rsidRPr="00012736">
        <w:rPr>
          <w:sz w:val="28"/>
          <w:szCs w:val="28"/>
        </w:rPr>
        <w:t>обращений</w:t>
      </w:r>
      <w:r w:rsidR="008E14A9">
        <w:rPr>
          <w:sz w:val="28"/>
          <w:szCs w:val="28"/>
        </w:rPr>
        <w:t xml:space="preserve"> заявителям</w:t>
      </w:r>
      <w:r>
        <w:rPr>
          <w:sz w:val="28"/>
          <w:szCs w:val="28"/>
        </w:rPr>
        <w:t xml:space="preserve"> </w:t>
      </w:r>
      <w:r w:rsidRPr="00012736">
        <w:rPr>
          <w:sz w:val="28"/>
          <w:szCs w:val="28"/>
        </w:rPr>
        <w:t>направлена информация о ходе рассмотрения вопросов</w:t>
      </w:r>
      <w:r>
        <w:rPr>
          <w:sz w:val="28"/>
          <w:szCs w:val="28"/>
        </w:rPr>
        <w:t>, даны ответы, разъяснения</w:t>
      </w:r>
      <w:r w:rsidRPr="00012736">
        <w:rPr>
          <w:sz w:val="28"/>
          <w:szCs w:val="28"/>
        </w:rPr>
        <w:t xml:space="preserve">. </w:t>
      </w:r>
    </w:p>
    <w:p w:rsidR="0077647D" w:rsidRDefault="0077647D" w:rsidP="0077647D">
      <w:pPr>
        <w:spacing w:line="276" w:lineRule="auto"/>
        <w:ind w:firstLine="709"/>
        <w:jc w:val="both"/>
        <w:rPr>
          <w:sz w:val="28"/>
          <w:szCs w:val="28"/>
        </w:rPr>
      </w:pPr>
      <w:r w:rsidRPr="00012736">
        <w:rPr>
          <w:sz w:val="28"/>
          <w:szCs w:val="28"/>
        </w:rPr>
        <w:t>Для решения вопросов, не входящих в компетенцию депутатов, направлен</w:t>
      </w:r>
      <w:r>
        <w:rPr>
          <w:sz w:val="28"/>
          <w:szCs w:val="28"/>
        </w:rPr>
        <w:t>о 440 писем</w:t>
      </w:r>
      <w:r w:rsidRPr="00012736">
        <w:rPr>
          <w:sz w:val="28"/>
          <w:szCs w:val="28"/>
        </w:rPr>
        <w:t xml:space="preserve"> в органы государственной власти и местного самоуправления.</w:t>
      </w:r>
      <w:r>
        <w:rPr>
          <w:sz w:val="28"/>
          <w:szCs w:val="28"/>
        </w:rPr>
        <w:t xml:space="preserve"> </w:t>
      </w:r>
    </w:p>
    <w:p w:rsidR="004C0690" w:rsidRPr="004C0690" w:rsidRDefault="004C0690" w:rsidP="002D5E7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Помощь депутатов в решении проблем, обозначаемых избирателями, не остается незамеченной. </w:t>
      </w:r>
      <w:r w:rsidRPr="00533210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поступило</w:t>
      </w:r>
      <w:r w:rsidRPr="00533210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благодарственных писем </w:t>
      </w:r>
      <w:r w:rsidRPr="0019382D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>представителей депутатского корпуса</w:t>
      </w:r>
      <w:r w:rsidR="002D5E7D">
        <w:rPr>
          <w:sz w:val="28"/>
          <w:szCs w:val="28"/>
        </w:rPr>
        <w:t>.</w:t>
      </w:r>
    </w:p>
    <w:p w:rsidR="0077647D" w:rsidRDefault="002D5E7D" w:rsidP="00D838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77647D" w:rsidRPr="00EB58C5">
        <w:rPr>
          <w:sz w:val="28"/>
          <w:szCs w:val="28"/>
        </w:rPr>
        <w:t xml:space="preserve"> года </w:t>
      </w:r>
      <w:r w:rsidR="0077647D">
        <w:rPr>
          <w:sz w:val="28"/>
          <w:szCs w:val="28"/>
        </w:rPr>
        <w:t xml:space="preserve">за консультацией </w:t>
      </w:r>
      <w:r w:rsidR="0077647D" w:rsidRPr="00EB58C5">
        <w:rPr>
          <w:sz w:val="28"/>
          <w:szCs w:val="28"/>
        </w:rPr>
        <w:t xml:space="preserve">в </w:t>
      </w:r>
      <w:r w:rsidR="0077647D">
        <w:rPr>
          <w:sz w:val="28"/>
          <w:szCs w:val="28"/>
        </w:rPr>
        <w:t xml:space="preserve">общественную </w:t>
      </w:r>
      <w:r w:rsidR="0077647D" w:rsidRPr="00EB58C5">
        <w:rPr>
          <w:sz w:val="28"/>
          <w:szCs w:val="28"/>
        </w:rPr>
        <w:t>приемную</w:t>
      </w:r>
      <w:r w:rsidR="0077647D">
        <w:rPr>
          <w:sz w:val="28"/>
          <w:szCs w:val="28"/>
        </w:rPr>
        <w:t xml:space="preserve"> </w:t>
      </w:r>
      <w:r w:rsidR="0077647D" w:rsidRPr="00EB58C5">
        <w:rPr>
          <w:sz w:val="28"/>
          <w:szCs w:val="28"/>
        </w:rPr>
        <w:t>по телефону и лично</w:t>
      </w:r>
      <w:r w:rsidR="0077647D">
        <w:rPr>
          <w:sz w:val="28"/>
          <w:szCs w:val="28"/>
        </w:rPr>
        <w:t xml:space="preserve"> обратилось</w:t>
      </w:r>
      <w:r w:rsidR="0077647D" w:rsidRPr="00EB58C5">
        <w:rPr>
          <w:sz w:val="28"/>
          <w:szCs w:val="28"/>
        </w:rPr>
        <w:t xml:space="preserve"> </w:t>
      </w:r>
      <w:r w:rsidR="00D83876">
        <w:rPr>
          <w:sz w:val="28"/>
          <w:szCs w:val="28"/>
        </w:rPr>
        <w:t>1304 человека.</w:t>
      </w:r>
      <w:r w:rsidR="0077647D">
        <w:rPr>
          <w:sz w:val="28"/>
          <w:szCs w:val="28"/>
        </w:rPr>
        <w:t xml:space="preserve"> </w:t>
      </w:r>
      <w:r w:rsidR="00D83876">
        <w:rPr>
          <w:sz w:val="28"/>
          <w:szCs w:val="28"/>
        </w:rPr>
        <w:t>К</w:t>
      </w:r>
      <w:r w:rsidR="0077647D">
        <w:rPr>
          <w:sz w:val="28"/>
          <w:szCs w:val="28"/>
        </w:rPr>
        <w:t>онсул</w:t>
      </w:r>
      <w:r w:rsidR="00950415">
        <w:rPr>
          <w:sz w:val="28"/>
          <w:szCs w:val="28"/>
        </w:rPr>
        <w:t xml:space="preserve">ьтации востребованы </w:t>
      </w:r>
      <w:r w:rsidR="0077647D">
        <w:rPr>
          <w:sz w:val="28"/>
          <w:szCs w:val="28"/>
        </w:rPr>
        <w:t>у людей пожилого возраста, граждан, не имеющих технических с</w:t>
      </w:r>
      <w:r>
        <w:rPr>
          <w:sz w:val="28"/>
          <w:szCs w:val="28"/>
        </w:rPr>
        <w:t>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выхода в Интернет. С</w:t>
      </w:r>
      <w:r w:rsidR="0077647D">
        <w:rPr>
          <w:sz w:val="28"/>
          <w:szCs w:val="28"/>
        </w:rPr>
        <w:t>пе</w:t>
      </w:r>
      <w:r>
        <w:rPr>
          <w:sz w:val="28"/>
          <w:szCs w:val="28"/>
        </w:rPr>
        <w:t xml:space="preserve">циалисты общественной приемной </w:t>
      </w:r>
      <w:bookmarkStart w:id="0" w:name="_GoBack"/>
      <w:bookmarkEnd w:id="0"/>
      <w:r w:rsidR="0077647D">
        <w:rPr>
          <w:sz w:val="28"/>
          <w:szCs w:val="28"/>
        </w:rPr>
        <w:t>в</w:t>
      </w:r>
      <w:r w:rsidR="0077647D" w:rsidRPr="00C66011">
        <w:rPr>
          <w:sz w:val="28"/>
          <w:szCs w:val="28"/>
        </w:rPr>
        <w:t>ед</w:t>
      </w:r>
      <w:r w:rsidR="0077647D">
        <w:rPr>
          <w:sz w:val="28"/>
          <w:szCs w:val="28"/>
        </w:rPr>
        <w:t>ут</w:t>
      </w:r>
      <w:r w:rsidR="0077647D" w:rsidRPr="00C66011">
        <w:rPr>
          <w:sz w:val="28"/>
          <w:szCs w:val="28"/>
        </w:rPr>
        <w:t xml:space="preserve"> активн</w:t>
      </w:r>
      <w:r w:rsidR="0077647D">
        <w:rPr>
          <w:sz w:val="28"/>
          <w:szCs w:val="28"/>
        </w:rPr>
        <w:t>ую</w:t>
      </w:r>
      <w:r w:rsidR="0077647D" w:rsidRPr="00C66011">
        <w:rPr>
          <w:sz w:val="28"/>
          <w:szCs w:val="28"/>
        </w:rPr>
        <w:t xml:space="preserve"> разъяснительн</w:t>
      </w:r>
      <w:r w:rsidR="0077647D">
        <w:rPr>
          <w:sz w:val="28"/>
          <w:szCs w:val="28"/>
        </w:rPr>
        <w:t>ую</w:t>
      </w:r>
      <w:r w:rsidR="0077647D" w:rsidRPr="00C66011">
        <w:rPr>
          <w:sz w:val="28"/>
          <w:szCs w:val="28"/>
        </w:rPr>
        <w:t xml:space="preserve"> работ</w:t>
      </w:r>
      <w:r w:rsidR="0077647D">
        <w:rPr>
          <w:sz w:val="28"/>
          <w:szCs w:val="28"/>
        </w:rPr>
        <w:t>у</w:t>
      </w:r>
      <w:r w:rsidR="0077647D" w:rsidRPr="00C66011">
        <w:rPr>
          <w:sz w:val="28"/>
          <w:szCs w:val="28"/>
        </w:rPr>
        <w:t xml:space="preserve"> о </w:t>
      </w:r>
      <w:r w:rsidR="0077647D">
        <w:rPr>
          <w:sz w:val="28"/>
          <w:szCs w:val="28"/>
        </w:rPr>
        <w:t>деятельности</w:t>
      </w:r>
      <w:r w:rsidR="0077647D" w:rsidRPr="00C66011">
        <w:rPr>
          <w:sz w:val="28"/>
          <w:szCs w:val="28"/>
        </w:rPr>
        <w:t xml:space="preserve"> городского Совета</w:t>
      </w:r>
      <w:r w:rsidR="0077647D">
        <w:rPr>
          <w:sz w:val="28"/>
          <w:szCs w:val="28"/>
        </w:rPr>
        <w:t xml:space="preserve">, предоставляют справочную информацию по полномочиям </w:t>
      </w:r>
      <w:r w:rsidR="0077647D" w:rsidRPr="00C66011">
        <w:rPr>
          <w:sz w:val="28"/>
          <w:szCs w:val="28"/>
        </w:rPr>
        <w:t xml:space="preserve">органов </w:t>
      </w:r>
      <w:r w:rsidR="0077647D">
        <w:rPr>
          <w:sz w:val="28"/>
          <w:szCs w:val="28"/>
        </w:rPr>
        <w:t>местного самоуправления, фондов и</w:t>
      </w:r>
      <w:r w:rsidR="0077647D" w:rsidRPr="00C66011">
        <w:rPr>
          <w:sz w:val="28"/>
          <w:szCs w:val="28"/>
        </w:rPr>
        <w:t xml:space="preserve"> учреждени</w:t>
      </w:r>
      <w:r w:rsidR="0077647D">
        <w:rPr>
          <w:sz w:val="28"/>
          <w:szCs w:val="28"/>
        </w:rPr>
        <w:t>й. Ведется з</w:t>
      </w:r>
      <w:r w:rsidR="0077647D" w:rsidRPr="00EB58C5">
        <w:rPr>
          <w:sz w:val="28"/>
          <w:szCs w:val="28"/>
        </w:rPr>
        <w:t xml:space="preserve">апись на личный прием к депутатам, прием документов от </w:t>
      </w:r>
      <w:r w:rsidR="002D2078">
        <w:rPr>
          <w:sz w:val="28"/>
          <w:szCs w:val="28"/>
        </w:rPr>
        <w:t xml:space="preserve">избирателей. </w:t>
      </w:r>
      <w:r w:rsidR="0077647D">
        <w:rPr>
          <w:sz w:val="28"/>
          <w:szCs w:val="28"/>
        </w:rPr>
        <w:t xml:space="preserve">Население высказывает мнение о существующем положении в различных сферах жизни общества.  </w:t>
      </w:r>
    </w:p>
    <w:p w:rsidR="0077647D" w:rsidRPr="00950415" w:rsidRDefault="0077647D" w:rsidP="0077647D">
      <w:pPr>
        <w:spacing w:line="276" w:lineRule="auto"/>
        <w:ind w:firstLine="708"/>
        <w:jc w:val="both"/>
        <w:rPr>
          <w:sz w:val="12"/>
          <w:szCs w:val="12"/>
        </w:rPr>
      </w:pPr>
    </w:p>
    <w:sectPr w:rsidR="0077647D" w:rsidRPr="00950415" w:rsidSect="005D41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0A" w:rsidRDefault="008C0B0A">
      <w:r>
        <w:separator/>
      </w:r>
    </w:p>
  </w:endnote>
  <w:endnote w:type="continuationSeparator" w:id="0">
    <w:p w:rsidR="008C0B0A" w:rsidRDefault="008C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0A" w:rsidRDefault="008C0B0A">
      <w:r>
        <w:separator/>
      </w:r>
    </w:p>
  </w:footnote>
  <w:footnote w:type="continuationSeparator" w:id="0">
    <w:p w:rsidR="008C0B0A" w:rsidRDefault="008C0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675501"/>
      <w:docPartObj>
        <w:docPartGallery w:val="Page Numbers (Top of Page)"/>
        <w:docPartUnique/>
      </w:docPartObj>
    </w:sdtPr>
    <w:sdtEndPr/>
    <w:sdtContent>
      <w:p w:rsidR="00596818" w:rsidRDefault="005968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818" w:rsidRDefault="00596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174"/>
    <w:multiLevelType w:val="hybridMultilevel"/>
    <w:tmpl w:val="C668030A"/>
    <w:lvl w:ilvl="0" w:tplc="845C5784">
      <w:start w:val="1"/>
      <w:numFmt w:val="decimal"/>
      <w:lvlText w:val="%1."/>
      <w:lvlJc w:val="left"/>
      <w:pPr>
        <w:ind w:left="51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01955490"/>
    <w:multiLevelType w:val="hybridMultilevel"/>
    <w:tmpl w:val="93082D8C"/>
    <w:lvl w:ilvl="0" w:tplc="21869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5364C2"/>
    <w:multiLevelType w:val="multilevel"/>
    <w:tmpl w:val="46103B08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293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4CF39FF"/>
    <w:multiLevelType w:val="hybridMultilevel"/>
    <w:tmpl w:val="22A2FC2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E43CEB"/>
    <w:multiLevelType w:val="hybridMultilevel"/>
    <w:tmpl w:val="9544CA64"/>
    <w:lvl w:ilvl="0" w:tplc="DF323F4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B7137DC"/>
    <w:multiLevelType w:val="hybridMultilevel"/>
    <w:tmpl w:val="6680AD9C"/>
    <w:lvl w:ilvl="0" w:tplc="68367C2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DD15FCF"/>
    <w:multiLevelType w:val="multilevel"/>
    <w:tmpl w:val="AA1A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77F3B"/>
    <w:multiLevelType w:val="hybridMultilevel"/>
    <w:tmpl w:val="9282F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771466"/>
    <w:multiLevelType w:val="multilevel"/>
    <w:tmpl w:val="892E2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3B6AF0"/>
    <w:multiLevelType w:val="hybridMultilevel"/>
    <w:tmpl w:val="8A6C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B58FA"/>
    <w:multiLevelType w:val="hybridMultilevel"/>
    <w:tmpl w:val="ABBCF00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934898"/>
    <w:multiLevelType w:val="hybridMultilevel"/>
    <w:tmpl w:val="5CD6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253417"/>
    <w:multiLevelType w:val="hybridMultilevel"/>
    <w:tmpl w:val="8D36C4FC"/>
    <w:lvl w:ilvl="0" w:tplc="15584B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7B5674C"/>
    <w:multiLevelType w:val="hybridMultilevel"/>
    <w:tmpl w:val="4050A620"/>
    <w:lvl w:ilvl="0" w:tplc="34CE52D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57CF8"/>
    <w:multiLevelType w:val="hybridMultilevel"/>
    <w:tmpl w:val="263AEA8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36172D"/>
    <w:multiLevelType w:val="multilevel"/>
    <w:tmpl w:val="8AE60A7E"/>
    <w:lvl w:ilvl="0">
      <w:start w:val="2017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63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F844C19"/>
    <w:multiLevelType w:val="multilevel"/>
    <w:tmpl w:val="3BAC83E4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5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10"/>
  </w:num>
  <w:num w:numId="15">
    <w:abstractNumId w:val="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5A"/>
    <w:rsid w:val="000239C2"/>
    <w:rsid w:val="000320E3"/>
    <w:rsid w:val="000404D5"/>
    <w:rsid w:val="00041DE9"/>
    <w:rsid w:val="00044506"/>
    <w:rsid w:val="00047F61"/>
    <w:rsid w:val="00053E66"/>
    <w:rsid w:val="00070C5B"/>
    <w:rsid w:val="00077C61"/>
    <w:rsid w:val="00085348"/>
    <w:rsid w:val="000A5ADF"/>
    <w:rsid w:val="000B0617"/>
    <w:rsid w:val="000B1EC0"/>
    <w:rsid w:val="000C0D20"/>
    <w:rsid w:val="000E2E53"/>
    <w:rsid w:val="000E45F9"/>
    <w:rsid w:val="000E57E0"/>
    <w:rsid w:val="000F113C"/>
    <w:rsid w:val="0010211E"/>
    <w:rsid w:val="00116746"/>
    <w:rsid w:val="00132D6F"/>
    <w:rsid w:val="001477D8"/>
    <w:rsid w:val="00175CDA"/>
    <w:rsid w:val="00183C0F"/>
    <w:rsid w:val="001B0E30"/>
    <w:rsid w:val="001B2075"/>
    <w:rsid w:val="001B5400"/>
    <w:rsid w:val="001B5445"/>
    <w:rsid w:val="001D0938"/>
    <w:rsid w:val="001D32AC"/>
    <w:rsid w:val="001D5344"/>
    <w:rsid w:val="001D612C"/>
    <w:rsid w:val="00200B51"/>
    <w:rsid w:val="002058C5"/>
    <w:rsid w:val="00235E5D"/>
    <w:rsid w:val="00237582"/>
    <w:rsid w:val="00246943"/>
    <w:rsid w:val="002473E8"/>
    <w:rsid w:val="00275AAF"/>
    <w:rsid w:val="002876F4"/>
    <w:rsid w:val="00294B0F"/>
    <w:rsid w:val="002A1479"/>
    <w:rsid w:val="002B35FB"/>
    <w:rsid w:val="002B49B8"/>
    <w:rsid w:val="002B5312"/>
    <w:rsid w:val="002D18D0"/>
    <w:rsid w:val="002D2078"/>
    <w:rsid w:val="002D5E7D"/>
    <w:rsid w:val="002E4BDA"/>
    <w:rsid w:val="002F4308"/>
    <w:rsid w:val="0030456A"/>
    <w:rsid w:val="00306192"/>
    <w:rsid w:val="0031152A"/>
    <w:rsid w:val="003152F9"/>
    <w:rsid w:val="003225A1"/>
    <w:rsid w:val="0032486C"/>
    <w:rsid w:val="0033015C"/>
    <w:rsid w:val="00336867"/>
    <w:rsid w:val="003436E7"/>
    <w:rsid w:val="00356479"/>
    <w:rsid w:val="00361F95"/>
    <w:rsid w:val="003652AC"/>
    <w:rsid w:val="00366990"/>
    <w:rsid w:val="003C5CDD"/>
    <w:rsid w:val="003D068A"/>
    <w:rsid w:val="003D7FDC"/>
    <w:rsid w:val="003E202D"/>
    <w:rsid w:val="00411203"/>
    <w:rsid w:val="00415000"/>
    <w:rsid w:val="0041571A"/>
    <w:rsid w:val="004202C3"/>
    <w:rsid w:val="004214F1"/>
    <w:rsid w:val="00422BC7"/>
    <w:rsid w:val="00433310"/>
    <w:rsid w:val="00435D68"/>
    <w:rsid w:val="004475B4"/>
    <w:rsid w:val="00455660"/>
    <w:rsid w:val="004565E2"/>
    <w:rsid w:val="00461ECE"/>
    <w:rsid w:val="00462288"/>
    <w:rsid w:val="00466B10"/>
    <w:rsid w:val="004876DF"/>
    <w:rsid w:val="004B1CF6"/>
    <w:rsid w:val="004B49A1"/>
    <w:rsid w:val="004B5F23"/>
    <w:rsid w:val="004C0690"/>
    <w:rsid w:val="004E7851"/>
    <w:rsid w:val="004E7E68"/>
    <w:rsid w:val="004F313D"/>
    <w:rsid w:val="00517422"/>
    <w:rsid w:val="00525B54"/>
    <w:rsid w:val="00527196"/>
    <w:rsid w:val="00555A0A"/>
    <w:rsid w:val="005656E5"/>
    <w:rsid w:val="00570772"/>
    <w:rsid w:val="00580F9B"/>
    <w:rsid w:val="00596699"/>
    <w:rsid w:val="00596818"/>
    <w:rsid w:val="00596CE8"/>
    <w:rsid w:val="005A6609"/>
    <w:rsid w:val="005A721F"/>
    <w:rsid w:val="005B026C"/>
    <w:rsid w:val="005C2CA4"/>
    <w:rsid w:val="005C42AD"/>
    <w:rsid w:val="005D0BE3"/>
    <w:rsid w:val="005D410F"/>
    <w:rsid w:val="005D6F75"/>
    <w:rsid w:val="005E14C9"/>
    <w:rsid w:val="005E7900"/>
    <w:rsid w:val="005F14D6"/>
    <w:rsid w:val="005F6ED0"/>
    <w:rsid w:val="00610872"/>
    <w:rsid w:val="006113C7"/>
    <w:rsid w:val="00611ED5"/>
    <w:rsid w:val="006244DA"/>
    <w:rsid w:val="00643DBF"/>
    <w:rsid w:val="00657F89"/>
    <w:rsid w:val="006619D6"/>
    <w:rsid w:val="00672D4C"/>
    <w:rsid w:val="0068384D"/>
    <w:rsid w:val="006938BA"/>
    <w:rsid w:val="006A133D"/>
    <w:rsid w:val="006B1A40"/>
    <w:rsid w:val="006C237A"/>
    <w:rsid w:val="006D0829"/>
    <w:rsid w:val="006D4AAD"/>
    <w:rsid w:val="006E3668"/>
    <w:rsid w:val="006F1AF0"/>
    <w:rsid w:val="00701315"/>
    <w:rsid w:val="00701DC0"/>
    <w:rsid w:val="0071144A"/>
    <w:rsid w:val="00713323"/>
    <w:rsid w:val="007228AE"/>
    <w:rsid w:val="00746D69"/>
    <w:rsid w:val="007654BF"/>
    <w:rsid w:val="0077647D"/>
    <w:rsid w:val="00783EC8"/>
    <w:rsid w:val="007874FC"/>
    <w:rsid w:val="00790AF9"/>
    <w:rsid w:val="00793B44"/>
    <w:rsid w:val="0079640B"/>
    <w:rsid w:val="007A2B56"/>
    <w:rsid w:val="007A3714"/>
    <w:rsid w:val="007B5554"/>
    <w:rsid w:val="007C43DD"/>
    <w:rsid w:val="007C4EA2"/>
    <w:rsid w:val="007C5351"/>
    <w:rsid w:val="007F0861"/>
    <w:rsid w:val="00814120"/>
    <w:rsid w:val="00814B3D"/>
    <w:rsid w:val="00841B85"/>
    <w:rsid w:val="00850457"/>
    <w:rsid w:val="00875A87"/>
    <w:rsid w:val="00876913"/>
    <w:rsid w:val="008824AE"/>
    <w:rsid w:val="00884C01"/>
    <w:rsid w:val="008855AB"/>
    <w:rsid w:val="008A4EAC"/>
    <w:rsid w:val="008B7EFD"/>
    <w:rsid w:val="008C0B0A"/>
    <w:rsid w:val="008C1844"/>
    <w:rsid w:val="008C727D"/>
    <w:rsid w:val="008E14A9"/>
    <w:rsid w:val="008E69E9"/>
    <w:rsid w:val="008F6079"/>
    <w:rsid w:val="0092542F"/>
    <w:rsid w:val="0093091A"/>
    <w:rsid w:val="00950415"/>
    <w:rsid w:val="0095269C"/>
    <w:rsid w:val="009603EE"/>
    <w:rsid w:val="00964A18"/>
    <w:rsid w:val="009715A8"/>
    <w:rsid w:val="0097565C"/>
    <w:rsid w:val="00977FAE"/>
    <w:rsid w:val="00990B84"/>
    <w:rsid w:val="0099612B"/>
    <w:rsid w:val="009A5762"/>
    <w:rsid w:val="009B2C76"/>
    <w:rsid w:val="009D7D8F"/>
    <w:rsid w:val="009E5E1B"/>
    <w:rsid w:val="009E68FC"/>
    <w:rsid w:val="009F01A2"/>
    <w:rsid w:val="00A044AA"/>
    <w:rsid w:val="00A32632"/>
    <w:rsid w:val="00A40741"/>
    <w:rsid w:val="00A40B5A"/>
    <w:rsid w:val="00A444AD"/>
    <w:rsid w:val="00A473E0"/>
    <w:rsid w:val="00A51E2B"/>
    <w:rsid w:val="00A611D1"/>
    <w:rsid w:val="00A619E1"/>
    <w:rsid w:val="00A7024E"/>
    <w:rsid w:val="00A74F39"/>
    <w:rsid w:val="00A82975"/>
    <w:rsid w:val="00A92256"/>
    <w:rsid w:val="00A92C35"/>
    <w:rsid w:val="00A92EC9"/>
    <w:rsid w:val="00AD4652"/>
    <w:rsid w:val="00AE51BC"/>
    <w:rsid w:val="00AF11EE"/>
    <w:rsid w:val="00AF1C1A"/>
    <w:rsid w:val="00AF56CF"/>
    <w:rsid w:val="00AF5A54"/>
    <w:rsid w:val="00B03F00"/>
    <w:rsid w:val="00B1503F"/>
    <w:rsid w:val="00B16CA1"/>
    <w:rsid w:val="00B2290A"/>
    <w:rsid w:val="00B300DA"/>
    <w:rsid w:val="00B35959"/>
    <w:rsid w:val="00B44462"/>
    <w:rsid w:val="00B513A5"/>
    <w:rsid w:val="00B51405"/>
    <w:rsid w:val="00B540BB"/>
    <w:rsid w:val="00B56B8B"/>
    <w:rsid w:val="00B63E92"/>
    <w:rsid w:val="00B6545A"/>
    <w:rsid w:val="00B721CB"/>
    <w:rsid w:val="00B8257E"/>
    <w:rsid w:val="00B82E4C"/>
    <w:rsid w:val="00B93B0C"/>
    <w:rsid w:val="00BB1483"/>
    <w:rsid w:val="00BB1BDB"/>
    <w:rsid w:val="00BB42AA"/>
    <w:rsid w:val="00BD3B01"/>
    <w:rsid w:val="00BD3E35"/>
    <w:rsid w:val="00BD7688"/>
    <w:rsid w:val="00BE0221"/>
    <w:rsid w:val="00BE475E"/>
    <w:rsid w:val="00BF0DF0"/>
    <w:rsid w:val="00C1541A"/>
    <w:rsid w:val="00C3767D"/>
    <w:rsid w:val="00C518D3"/>
    <w:rsid w:val="00C61A3B"/>
    <w:rsid w:val="00C64594"/>
    <w:rsid w:val="00C8080F"/>
    <w:rsid w:val="00C81D48"/>
    <w:rsid w:val="00CA6679"/>
    <w:rsid w:val="00CD113F"/>
    <w:rsid w:val="00CD395E"/>
    <w:rsid w:val="00CF1723"/>
    <w:rsid w:val="00CF301A"/>
    <w:rsid w:val="00D20A49"/>
    <w:rsid w:val="00D24F8A"/>
    <w:rsid w:val="00D30664"/>
    <w:rsid w:val="00D320F4"/>
    <w:rsid w:val="00D350FE"/>
    <w:rsid w:val="00D4317B"/>
    <w:rsid w:val="00D445D9"/>
    <w:rsid w:val="00D62C51"/>
    <w:rsid w:val="00D63A1D"/>
    <w:rsid w:val="00D643B4"/>
    <w:rsid w:val="00D67BBC"/>
    <w:rsid w:val="00D67F66"/>
    <w:rsid w:val="00D7367C"/>
    <w:rsid w:val="00D83876"/>
    <w:rsid w:val="00D84874"/>
    <w:rsid w:val="00D85408"/>
    <w:rsid w:val="00D93AE0"/>
    <w:rsid w:val="00DC00DF"/>
    <w:rsid w:val="00DC1D47"/>
    <w:rsid w:val="00DC7C51"/>
    <w:rsid w:val="00E10A8A"/>
    <w:rsid w:val="00E1555C"/>
    <w:rsid w:val="00E42753"/>
    <w:rsid w:val="00E523E9"/>
    <w:rsid w:val="00E52470"/>
    <w:rsid w:val="00E61AAD"/>
    <w:rsid w:val="00E671EB"/>
    <w:rsid w:val="00E75E44"/>
    <w:rsid w:val="00E85578"/>
    <w:rsid w:val="00E96350"/>
    <w:rsid w:val="00EA7584"/>
    <w:rsid w:val="00EA7716"/>
    <w:rsid w:val="00EB05C8"/>
    <w:rsid w:val="00EB27EB"/>
    <w:rsid w:val="00EB350F"/>
    <w:rsid w:val="00EB68BE"/>
    <w:rsid w:val="00EB7612"/>
    <w:rsid w:val="00EC7D0A"/>
    <w:rsid w:val="00ED2396"/>
    <w:rsid w:val="00EE7F97"/>
    <w:rsid w:val="00F03750"/>
    <w:rsid w:val="00F077C2"/>
    <w:rsid w:val="00F26498"/>
    <w:rsid w:val="00F31CDD"/>
    <w:rsid w:val="00F35E51"/>
    <w:rsid w:val="00F36029"/>
    <w:rsid w:val="00F43BB6"/>
    <w:rsid w:val="00F501DD"/>
    <w:rsid w:val="00F6050C"/>
    <w:rsid w:val="00F61C9A"/>
    <w:rsid w:val="00F71AD7"/>
    <w:rsid w:val="00F86A02"/>
    <w:rsid w:val="00F941AF"/>
    <w:rsid w:val="00F97554"/>
    <w:rsid w:val="00FA5714"/>
    <w:rsid w:val="00FB66C5"/>
    <w:rsid w:val="00FC22C8"/>
    <w:rsid w:val="00FC551A"/>
    <w:rsid w:val="00FD130A"/>
    <w:rsid w:val="00FD6391"/>
    <w:rsid w:val="00FE27E6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D410F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10F"/>
    <w:pPr>
      <w:shd w:val="clear" w:color="auto" w:fill="FFFFFF"/>
      <w:spacing w:after="660" w:line="370" w:lineRule="exact"/>
      <w:ind w:hanging="320"/>
    </w:pPr>
    <w:rPr>
      <w:rFonts w:cstheme="minorBidi"/>
      <w:sz w:val="29"/>
      <w:szCs w:val="29"/>
      <w:lang w:eastAsia="en-US"/>
    </w:rPr>
  </w:style>
  <w:style w:type="character" w:customStyle="1" w:styleId="10">
    <w:name w:val="Заголовок №1_"/>
    <w:link w:val="11"/>
    <w:rsid w:val="005D410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D410F"/>
    <w:pPr>
      <w:shd w:val="clear" w:color="auto" w:fill="FFFFFF"/>
      <w:spacing w:before="660" w:after="480" w:line="322" w:lineRule="exact"/>
      <w:jc w:val="center"/>
      <w:outlineLvl w:val="0"/>
    </w:pPr>
    <w:rPr>
      <w:rFonts w:cstheme="minorBidi"/>
      <w:sz w:val="28"/>
      <w:szCs w:val="28"/>
      <w:lang w:eastAsia="en-US"/>
    </w:rPr>
  </w:style>
  <w:style w:type="paragraph" w:customStyle="1" w:styleId="2">
    <w:name w:val="Основной текст2"/>
    <w:basedOn w:val="a"/>
    <w:uiPriority w:val="99"/>
    <w:rsid w:val="005D410F"/>
    <w:pPr>
      <w:widowControl w:val="0"/>
      <w:shd w:val="clear" w:color="auto" w:fill="FFFFFF"/>
      <w:spacing w:line="312" w:lineRule="exact"/>
      <w:jc w:val="center"/>
    </w:pPr>
    <w:rPr>
      <w:color w:val="000000"/>
      <w:sz w:val="27"/>
      <w:szCs w:val="27"/>
    </w:rPr>
  </w:style>
  <w:style w:type="character" w:customStyle="1" w:styleId="20">
    <w:name w:val="Подпись к таблице (2)_"/>
    <w:link w:val="21"/>
    <w:rsid w:val="005D41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5D410F"/>
    <w:pPr>
      <w:widowControl w:val="0"/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character" w:customStyle="1" w:styleId="a4">
    <w:name w:val="Основной текст + Полужирный"/>
    <w:rsid w:val="005D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5D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rsid w:val="005D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5D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5D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a5">
    <w:name w:val="Emphasis"/>
    <w:uiPriority w:val="99"/>
    <w:qFormat/>
    <w:rsid w:val="005D410F"/>
    <w:rPr>
      <w:i/>
      <w:iCs/>
    </w:rPr>
  </w:style>
  <w:style w:type="table" w:styleId="a6">
    <w:name w:val="Table Grid"/>
    <w:basedOn w:val="a1"/>
    <w:uiPriority w:val="59"/>
    <w:rsid w:val="005D4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41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41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4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D41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D410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D410F"/>
    <w:pPr>
      <w:ind w:left="720"/>
      <w:contextualSpacing/>
    </w:pPr>
  </w:style>
  <w:style w:type="character" w:customStyle="1" w:styleId="3">
    <w:name w:val="Основной текст (3)_"/>
    <w:link w:val="30"/>
    <w:rsid w:val="005D410F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410F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10">
    <w:name w:val="Основной текст + 11"/>
    <w:aliases w:val="5 pt"/>
    <w:uiPriority w:val="99"/>
    <w:rsid w:val="005D410F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,Основной текст + 12 pt"/>
    <w:uiPriority w:val="99"/>
    <w:rsid w:val="005D410F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5D410F"/>
  </w:style>
  <w:style w:type="paragraph" w:customStyle="1" w:styleId="ConsPlusNormal">
    <w:name w:val="ConsPlusNormal"/>
    <w:rsid w:val="005D4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5D410F"/>
    <w:rPr>
      <w:color w:val="0000FF" w:themeColor="hyperlink"/>
      <w:u w:val="single"/>
    </w:rPr>
  </w:style>
  <w:style w:type="paragraph" w:styleId="af">
    <w:name w:val="No Spacing"/>
    <w:uiPriority w:val="1"/>
    <w:qFormat/>
    <w:rsid w:val="005D410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D20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D20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D410F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10F"/>
    <w:pPr>
      <w:shd w:val="clear" w:color="auto" w:fill="FFFFFF"/>
      <w:spacing w:after="660" w:line="370" w:lineRule="exact"/>
      <w:ind w:hanging="320"/>
    </w:pPr>
    <w:rPr>
      <w:rFonts w:cstheme="minorBidi"/>
      <w:sz w:val="29"/>
      <w:szCs w:val="29"/>
      <w:lang w:eastAsia="en-US"/>
    </w:rPr>
  </w:style>
  <w:style w:type="character" w:customStyle="1" w:styleId="10">
    <w:name w:val="Заголовок №1_"/>
    <w:link w:val="11"/>
    <w:rsid w:val="005D410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D410F"/>
    <w:pPr>
      <w:shd w:val="clear" w:color="auto" w:fill="FFFFFF"/>
      <w:spacing w:before="660" w:after="480" w:line="322" w:lineRule="exact"/>
      <w:jc w:val="center"/>
      <w:outlineLvl w:val="0"/>
    </w:pPr>
    <w:rPr>
      <w:rFonts w:cstheme="minorBidi"/>
      <w:sz w:val="28"/>
      <w:szCs w:val="28"/>
      <w:lang w:eastAsia="en-US"/>
    </w:rPr>
  </w:style>
  <w:style w:type="paragraph" w:customStyle="1" w:styleId="2">
    <w:name w:val="Основной текст2"/>
    <w:basedOn w:val="a"/>
    <w:uiPriority w:val="99"/>
    <w:rsid w:val="005D410F"/>
    <w:pPr>
      <w:widowControl w:val="0"/>
      <w:shd w:val="clear" w:color="auto" w:fill="FFFFFF"/>
      <w:spacing w:line="312" w:lineRule="exact"/>
      <w:jc w:val="center"/>
    </w:pPr>
    <w:rPr>
      <w:color w:val="000000"/>
      <w:sz w:val="27"/>
      <w:szCs w:val="27"/>
    </w:rPr>
  </w:style>
  <w:style w:type="character" w:customStyle="1" w:styleId="20">
    <w:name w:val="Подпись к таблице (2)_"/>
    <w:link w:val="21"/>
    <w:rsid w:val="005D41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5D410F"/>
    <w:pPr>
      <w:widowControl w:val="0"/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character" w:customStyle="1" w:styleId="a4">
    <w:name w:val="Основной текст + Полужирный"/>
    <w:rsid w:val="005D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5D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rsid w:val="005D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5D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5D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a5">
    <w:name w:val="Emphasis"/>
    <w:uiPriority w:val="99"/>
    <w:qFormat/>
    <w:rsid w:val="005D410F"/>
    <w:rPr>
      <w:i/>
      <w:iCs/>
    </w:rPr>
  </w:style>
  <w:style w:type="table" w:styleId="a6">
    <w:name w:val="Table Grid"/>
    <w:basedOn w:val="a1"/>
    <w:uiPriority w:val="59"/>
    <w:rsid w:val="005D4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41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41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4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D41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D410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D410F"/>
    <w:pPr>
      <w:ind w:left="720"/>
      <w:contextualSpacing/>
    </w:pPr>
  </w:style>
  <w:style w:type="character" w:customStyle="1" w:styleId="3">
    <w:name w:val="Основной текст (3)_"/>
    <w:link w:val="30"/>
    <w:rsid w:val="005D410F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410F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10">
    <w:name w:val="Основной текст + 11"/>
    <w:aliases w:val="5 pt"/>
    <w:uiPriority w:val="99"/>
    <w:rsid w:val="005D410F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,Основной текст + 12 pt"/>
    <w:uiPriority w:val="99"/>
    <w:rsid w:val="005D410F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5D410F"/>
  </w:style>
  <w:style w:type="paragraph" w:customStyle="1" w:styleId="ConsPlusNormal">
    <w:name w:val="ConsPlusNormal"/>
    <w:rsid w:val="005D4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5D410F"/>
    <w:rPr>
      <w:color w:val="0000FF" w:themeColor="hyperlink"/>
      <w:u w:val="single"/>
    </w:rPr>
  </w:style>
  <w:style w:type="paragraph" w:styleId="af">
    <w:name w:val="No Spacing"/>
    <w:uiPriority w:val="1"/>
    <w:qFormat/>
    <w:rsid w:val="005D410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D20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D20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Тематика обращений граждан в 2019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82215367408969E-2"/>
          <c:y val="0.14749130407142011"/>
          <c:w val="0.51774368410134297"/>
          <c:h val="0.76430228228391861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Лист2!$A$1:$A$14</c:f>
              <c:strCache>
                <c:ptCount val="14"/>
                <c:pt idx="0">
                  <c:v>Благоустройство</c:v>
                </c:pt>
                <c:pt idx="1">
                  <c:v>Социальная сфера</c:v>
                </c:pt>
                <c:pt idx="2">
                  <c:v>Жилищно-коммунальное хозяйство</c:v>
                </c:pt>
                <c:pt idx="3">
                  <c:v>Транспорт и дорожное хозяйство</c:v>
                </c:pt>
                <c:pt idx="4">
                  <c:v>Деятельность городского Совета</c:v>
                </c:pt>
                <c:pt idx="5">
                  <c:v>Выборы</c:v>
                </c:pt>
                <c:pt idx="6">
                  <c:v>Деятельность администрации</c:v>
                </c:pt>
                <c:pt idx="7">
                  <c:v>Строительство и землепользование</c:v>
                </c:pt>
                <c:pt idx="8">
                  <c:v>Жилищные вопросы</c:v>
                </c:pt>
                <c:pt idx="9">
                  <c:v>Законность и правопорядок</c:v>
                </c:pt>
                <c:pt idx="10">
                  <c:v>Благодарственные письма</c:v>
                </c:pt>
                <c:pt idx="11">
                  <c:v>Потребительский рынок и услуги</c:v>
                </c:pt>
                <c:pt idx="12">
                  <c:v>Охрана окружающей среды и содержание животных</c:v>
                </c:pt>
                <c:pt idx="13">
                  <c:v>Другие вопросы</c:v>
                </c:pt>
              </c:strCache>
            </c:strRef>
          </c:cat>
          <c:val>
            <c:numRef>
              <c:f>Лист2!$B$1:$B$14</c:f>
              <c:numCache>
                <c:formatCode>General</c:formatCode>
                <c:ptCount val="14"/>
                <c:pt idx="0">
                  <c:v>229</c:v>
                </c:pt>
                <c:pt idx="1">
                  <c:v>157</c:v>
                </c:pt>
                <c:pt idx="2">
                  <c:v>141</c:v>
                </c:pt>
                <c:pt idx="3">
                  <c:v>60</c:v>
                </c:pt>
                <c:pt idx="4">
                  <c:v>43</c:v>
                </c:pt>
                <c:pt idx="5">
                  <c:v>41</c:v>
                </c:pt>
                <c:pt idx="6">
                  <c:v>31</c:v>
                </c:pt>
                <c:pt idx="7">
                  <c:v>28</c:v>
                </c:pt>
                <c:pt idx="8">
                  <c:v>25</c:v>
                </c:pt>
                <c:pt idx="9">
                  <c:v>19</c:v>
                </c:pt>
                <c:pt idx="10">
                  <c:v>17</c:v>
                </c:pt>
                <c:pt idx="11">
                  <c:v>16</c:v>
                </c:pt>
                <c:pt idx="12">
                  <c:v>10</c:v>
                </c:pt>
                <c:pt idx="13">
                  <c:v>157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86758866680125"/>
          <c:y val="0.11110021879006261"/>
          <c:w val="0.29984874819562607"/>
          <c:h val="0.85650310147217756"/>
        </c:manualLayout>
      </c:layout>
      <c:overlay val="0"/>
      <c:txPr>
        <a:bodyPr/>
        <a:lstStyle/>
        <a:p>
          <a:pPr>
            <a:defRPr sz="1100" kern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8689-E2C8-4E1D-BC0D-62470CB9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murinaiv</dc:creator>
  <cp:keywords/>
  <dc:description/>
  <cp:lastModifiedBy>Еремина</cp:lastModifiedBy>
  <cp:revision>21</cp:revision>
  <cp:lastPrinted>2020-02-06T14:18:00Z</cp:lastPrinted>
  <dcterms:created xsi:type="dcterms:W3CDTF">2020-01-30T07:45:00Z</dcterms:created>
  <dcterms:modified xsi:type="dcterms:W3CDTF">2021-11-08T08:28:00Z</dcterms:modified>
</cp:coreProperties>
</file>